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0484D" w14:textId="4059BD3D" w:rsidR="007E0EBA" w:rsidRPr="00866230" w:rsidRDefault="00D60C1E" w:rsidP="00A71447">
      <w:pPr>
        <w:pStyle w:val="Heading4"/>
        <w:ind w:left="57"/>
        <w:rPr>
          <w:sz w:val="36"/>
          <w:szCs w:val="22"/>
        </w:rPr>
      </w:pPr>
      <w:r>
        <w:rPr>
          <w:noProof/>
          <w:sz w:val="36"/>
          <w:szCs w:val="22"/>
          <w:lang w:eastAsia="zh-CN"/>
        </w:rPr>
        <w:pict w14:anchorId="36D29554">
          <v:rect id="_x0000_s2050" style="position:absolute;left:0;text-align:left;margin-left:513pt;margin-top:-46.4pt;width:27pt;height:117pt;z-index:251657728" stroked="f"/>
        </w:pict>
      </w:r>
      <w:r w:rsidR="00D206B7">
        <w:rPr>
          <w:noProof/>
          <w:sz w:val="36"/>
          <w:szCs w:val="22"/>
          <w:lang w:eastAsia="zh-CN"/>
        </w:rPr>
        <w:t>Eryka</w:t>
      </w:r>
      <w:r w:rsidR="005F2D22" w:rsidRPr="00840D69">
        <w:rPr>
          <w:noProof/>
          <w:sz w:val="36"/>
          <w:szCs w:val="22"/>
          <w:lang w:eastAsia="zh-CN"/>
        </w:rPr>
        <w:t xml:space="preserve"> Wilson</w:t>
      </w:r>
    </w:p>
    <w:p w14:paraId="677B6B4C" w14:textId="3C3C3853" w:rsidR="004924FB" w:rsidRPr="00866230" w:rsidRDefault="00D206B7" w:rsidP="00294F7B">
      <w:pPr>
        <w:tabs>
          <w:tab w:val="left" w:pos="720"/>
          <w:tab w:val="left" w:pos="1440"/>
        </w:tabs>
        <w:ind w:left="57"/>
        <w:rPr>
          <w:rFonts w:ascii="Tahoma" w:hAnsi="Tahoma" w:cs="Tahoma"/>
          <w:b/>
          <w:bCs/>
          <w:sz w:val="22"/>
          <w:szCs w:val="22"/>
        </w:rPr>
      </w:pPr>
      <w:hyperlink r:id="rId8" w:history="1">
        <w:r w:rsidRPr="00733ACA">
          <w:rPr>
            <w:rStyle w:val="Hyperlink"/>
          </w:rPr>
          <w:t>ErykaNoelleWilson@gmail.com</w:t>
        </w:r>
      </w:hyperlink>
      <w:r>
        <w:t xml:space="preserve"> </w:t>
      </w:r>
      <w:r w:rsidR="00294F7B" w:rsidRPr="00866230">
        <w:rPr>
          <w:rFonts w:ascii="Tahoma" w:hAnsi="Tahoma" w:cs="Tahoma"/>
          <w:b/>
          <w:bCs/>
          <w:sz w:val="22"/>
          <w:szCs w:val="22"/>
        </w:rPr>
        <w:tab/>
      </w:r>
    </w:p>
    <w:p w14:paraId="04D0406B" w14:textId="77777777" w:rsidR="007E0EBA" w:rsidRPr="0099234B" w:rsidRDefault="007E0EBA" w:rsidP="00A71447">
      <w:pPr>
        <w:pStyle w:val="Heading1"/>
        <w:pBdr>
          <w:bottom w:val="single" w:sz="4" w:space="0" w:color="999999"/>
        </w:pBdr>
        <w:rPr>
          <w:sz w:val="22"/>
          <w:szCs w:val="22"/>
        </w:rPr>
      </w:pPr>
      <w:r w:rsidRPr="0099234B">
        <w:rPr>
          <w:sz w:val="22"/>
          <w:szCs w:val="22"/>
        </w:rPr>
        <w:t>Education</w:t>
      </w:r>
    </w:p>
    <w:p w14:paraId="4443FB5F" w14:textId="77777777" w:rsidR="005F2D22" w:rsidRPr="0099234B" w:rsidRDefault="005F2D22" w:rsidP="005F2D22">
      <w:pPr>
        <w:pStyle w:val="Bulleted"/>
        <w:tabs>
          <w:tab w:val="clear" w:pos="360"/>
          <w:tab w:val="clear" w:pos="1080"/>
          <w:tab w:val="left" w:pos="576"/>
          <w:tab w:val="num" w:pos="928"/>
        </w:tabs>
        <w:spacing w:before="60" w:after="60"/>
        <w:ind w:hanging="360"/>
        <w:rPr>
          <w:sz w:val="22"/>
        </w:rPr>
      </w:pPr>
      <w:r w:rsidRPr="0099234B">
        <w:rPr>
          <w:sz w:val="22"/>
        </w:rPr>
        <w:t>Florida Atlantic</w:t>
      </w:r>
      <w:r w:rsidR="007E0EBA" w:rsidRPr="0099234B">
        <w:rPr>
          <w:sz w:val="22"/>
        </w:rPr>
        <w:t xml:space="preserve"> University, </w:t>
      </w:r>
      <w:r w:rsidRPr="0099234B">
        <w:rPr>
          <w:sz w:val="22"/>
        </w:rPr>
        <w:t>M. A.,</w:t>
      </w:r>
      <w:r w:rsidR="007E0EBA" w:rsidRPr="0099234B">
        <w:rPr>
          <w:sz w:val="22"/>
        </w:rPr>
        <w:t xml:space="preserve"> </w:t>
      </w:r>
      <w:r w:rsidR="00C6328F" w:rsidRPr="0099234B">
        <w:rPr>
          <w:sz w:val="22"/>
        </w:rPr>
        <w:t>English: Composition and Rhetoric</w:t>
      </w:r>
      <w:r w:rsidR="00BF2533" w:rsidRPr="0099234B">
        <w:rPr>
          <w:sz w:val="22"/>
        </w:rPr>
        <w:t>,</w:t>
      </w:r>
      <w:r w:rsidRPr="0099234B">
        <w:rPr>
          <w:sz w:val="22"/>
        </w:rPr>
        <w:t xml:space="preserve"> </w:t>
      </w:r>
      <w:r w:rsidR="00610D73" w:rsidRPr="0099234B">
        <w:rPr>
          <w:sz w:val="22"/>
        </w:rPr>
        <w:t>2012</w:t>
      </w:r>
    </w:p>
    <w:p w14:paraId="7F0F55AE" w14:textId="77777777" w:rsidR="007E0EBA" w:rsidRPr="0099234B" w:rsidRDefault="000D138A" w:rsidP="005F2D22">
      <w:pPr>
        <w:pStyle w:val="Bulleted"/>
        <w:numPr>
          <w:ilvl w:val="1"/>
          <w:numId w:val="1"/>
        </w:numPr>
        <w:tabs>
          <w:tab w:val="clear" w:pos="1080"/>
          <w:tab w:val="clear" w:pos="2880"/>
          <w:tab w:val="left" w:pos="576"/>
          <w:tab w:val="num" w:pos="1620"/>
          <w:tab w:val="left" w:pos="2430"/>
        </w:tabs>
        <w:spacing w:before="60" w:after="60"/>
        <w:ind w:left="1620" w:hanging="180"/>
        <w:rPr>
          <w:sz w:val="22"/>
        </w:rPr>
      </w:pPr>
      <w:r w:rsidRPr="0099234B">
        <w:rPr>
          <w:sz w:val="22"/>
        </w:rPr>
        <w:t>“</w:t>
      </w:r>
      <w:r w:rsidR="005F2D22" w:rsidRPr="0099234B">
        <w:rPr>
          <w:sz w:val="22"/>
        </w:rPr>
        <w:t xml:space="preserve">Early American Pluralism and the </w:t>
      </w:r>
      <w:r w:rsidR="000E68C3" w:rsidRPr="0099234B">
        <w:rPr>
          <w:sz w:val="22"/>
        </w:rPr>
        <w:t>Rhetoric</w:t>
      </w:r>
      <w:r w:rsidR="005F2D22" w:rsidRPr="0099234B">
        <w:rPr>
          <w:sz w:val="22"/>
        </w:rPr>
        <w:t xml:space="preserve"> of </w:t>
      </w:r>
      <w:r w:rsidR="00F66272" w:rsidRPr="0099234B">
        <w:rPr>
          <w:sz w:val="22"/>
        </w:rPr>
        <w:t>Unity</w:t>
      </w:r>
      <w:r w:rsidRPr="0099234B">
        <w:rPr>
          <w:sz w:val="22"/>
        </w:rPr>
        <w:t>”</w:t>
      </w:r>
    </w:p>
    <w:p w14:paraId="0A57032D" w14:textId="77777777" w:rsidR="006D0CAD" w:rsidRPr="0099234B" w:rsidRDefault="006D0CAD" w:rsidP="006D0CAD">
      <w:pPr>
        <w:pStyle w:val="Bulleted"/>
        <w:numPr>
          <w:ilvl w:val="2"/>
          <w:numId w:val="1"/>
        </w:numPr>
        <w:tabs>
          <w:tab w:val="clear" w:pos="1080"/>
          <w:tab w:val="left" w:pos="576"/>
          <w:tab w:val="left" w:pos="2430"/>
        </w:tabs>
        <w:spacing w:before="60" w:after="60"/>
        <w:rPr>
          <w:sz w:val="22"/>
        </w:rPr>
      </w:pPr>
      <w:r w:rsidRPr="0099234B">
        <w:rPr>
          <w:sz w:val="22"/>
        </w:rPr>
        <w:t>Chair: Adam Bradford</w:t>
      </w:r>
    </w:p>
    <w:p w14:paraId="47219EB4" w14:textId="77777777" w:rsidR="006D0CAD" w:rsidRPr="0099234B" w:rsidRDefault="006D0CAD" w:rsidP="006D0CAD">
      <w:pPr>
        <w:pStyle w:val="Bulleted"/>
        <w:numPr>
          <w:ilvl w:val="2"/>
          <w:numId w:val="1"/>
        </w:numPr>
        <w:tabs>
          <w:tab w:val="clear" w:pos="1080"/>
          <w:tab w:val="left" w:pos="576"/>
          <w:tab w:val="left" w:pos="2430"/>
        </w:tabs>
        <w:spacing w:before="60" w:after="60"/>
        <w:rPr>
          <w:sz w:val="22"/>
        </w:rPr>
      </w:pPr>
      <w:r w:rsidRPr="0099234B">
        <w:rPr>
          <w:sz w:val="22"/>
        </w:rPr>
        <w:t>Reader: John Golden</w:t>
      </w:r>
    </w:p>
    <w:p w14:paraId="6FD2328F" w14:textId="77777777" w:rsidR="00610D73" w:rsidRPr="0099234B" w:rsidRDefault="00610D73" w:rsidP="006D0CAD">
      <w:pPr>
        <w:pStyle w:val="Bulleted"/>
        <w:numPr>
          <w:ilvl w:val="2"/>
          <w:numId w:val="1"/>
        </w:numPr>
        <w:tabs>
          <w:tab w:val="clear" w:pos="1080"/>
          <w:tab w:val="left" w:pos="576"/>
          <w:tab w:val="left" w:pos="2430"/>
        </w:tabs>
        <w:spacing w:before="60" w:after="60"/>
        <w:rPr>
          <w:sz w:val="22"/>
        </w:rPr>
      </w:pPr>
      <w:r w:rsidRPr="0099234B">
        <w:rPr>
          <w:sz w:val="22"/>
        </w:rPr>
        <w:t xml:space="preserve">Reader: </w:t>
      </w:r>
      <w:r w:rsidR="00F66272" w:rsidRPr="0099234B">
        <w:rPr>
          <w:sz w:val="22"/>
        </w:rPr>
        <w:t>Steven Blakemore</w:t>
      </w:r>
    </w:p>
    <w:p w14:paraId="6DEA899D" w14:textId="77777777" w:rsidR="007E0EBA" w:rsidRPr="0099234B" w:rsidRDefault="005F2D22" w:rsidP="005F2D22">
      <w:pPr>
        <w:pStyle w:val="Bulleted"/>
        <w:tabs>
          <w:tab w:val="clear" w:pos="360"/>
          <w:tab w:val="clear" w:pos="1080"/>
          <w:tab w:val="left" w:pos="576"/>
          <w:tab w:val="num" w:pos="928"/>
        </w:tabs>
        <w:spacing w:before="60" w:after="60"/>
        <w:ind w:hanging="360"/>
        <w:rPr>
          <w:sz w:val="22"/>
        </w:rPr>
      </w:pPr>
      <w:r w:rsidRPr="0099234B">
        <w:rPr>
          <w:sz w:val="22"/>
        </w:rPr>
        <w:t>Florida Atlantic</w:t>
      </w:r>
      <w:r w:rsidR="007E0EBA" w:rsidRPr="0099234B">
        <w:rPr>
          <w:sz w:val="22"/>
        </w:rPr>
        <w:t xml:space="preserve"> University, </w:t>
      </w:r>
      <w:r w:rsidRPr="0099234B">
        <w:rPr>
          <w:sz w:val="22"/>
        </w:rPr>
        <w:t>B</w:t>
      </w:r>
      <w:r w:rsidR="007E0EBA" w:rsidRPr="0099234B">
        <w:rPr>
          <w:sz w:val="22"/>
        </w:rPr>
        <w:t xml:space="preserve">. A., </w:t>
      </w:r>
      <w:r w:rsidRPr="0099234B">
        <w:rPr>
          <w:sz w:val="22"/>
        </w:rPr>
        <w:t>English 2005</w:t>
      </w:r>
    </w:p>
    <w:p w14:paraId="59AE3B01" w14:textId="77777777" w:rsidR="007E0EBA" w:rsidRPr="0099234B" w:rsidRDefault="005F2D22" w:rsidP="00A71447">
      <w:pPr>
        <w:pStyle w:val="Bulleted"/>
        <w:tabs>
          <w:tab w:val="clear" w:pos="360"/>
          <w:tab w:val="clear" w:pos="1080"/>
          <w:tab w:val="left" w:pos="576"/>
          <w:tab w:val="num" w:pos="928"/>
        </w:tabs>
        <w:spacing w:before="60" w:after="60"/>
        <w:ind w:hanging="360"/>
        <w:rPr>
          <w:sz w:val="22"/>
        </w:rPr>
      </w:pPr>
      <w:r w:rsidRPr="0099234B">
        <w:rPr>
          <w:sz w:val="22"/>
        </w:rPr>
        <w:t>Broward College, Honors Program, A. A., English 2003</w:t>
      </w:r>
    </w:p>
    <w:p w14:paraId="0C1A6FA8" w14:textId="77777777" w:rsidR="007E0EBA" w:rsidRPr="0099234B" w:rsidRDefault="007E0EBA" w:rsidP="00A71447">
      <w:pPr>
        <w:pStyle w:val="Spacer"/>
      </w:pPr>
    </w:p>
    <w:p w14:paraId="6D3A2EC9" w14:textId="77777777" w:rsidR="007E0EBA" w:rsidRPr="0099234B" w:rsidRDefault="007E0EBA" w:rsidP="00A71447">
      <w:pPr>
        <w:pStyle w:val="Heading1"/>
        <w:rPr>
          <w:sz w:val="22"/>
          <w:szCs w:val="22"/>
        </w:rPr>
      </w:pPr>
      <w:r w:rsidRPr="0099234B">
        <w:rPr>
          <w:sz w:val="22"/>
          <w:szCs w:val="22"/>
        </w:rPr>
        <w:t>Employment</w:t>
      </w:r>
    </w:p>
    <w:p w14:paraId="2C952F63" w14:textId="77777777" w:rsidR="00F17BCC" w:rsidRDefault="000B30E8" w:rsidP="00204889">
      <w:pPr>
        <w:pStyle w:val="Bulleted"/>
        <w:tabs>
          <w:tab w:val="clear" w:pos="360"/>
          <w:tab w:val="clear" w:pos="1080"/>
          <w:tab w:val="left" w:pos="576"/>
          <w:tab w:val="num" w:pos="928"/>
        </w:tabs>
        <w:spacing w:before="60" w:after="60"/>
        <w:ind w:hanging="360"/>
        <w:rPr>
          <w:sz w:val="22"/>
        </w:rPr>
      </w:pPr>
      <w:r>
        <w:rPr>
          <w:sz w:val="22"/>
        </w:rPr>
        <w:t>Professo</w:t>
      </w:r>
      <w:r w:rsidR="00450CF6">
        <w:rPr>
          <w:sz w:val="22"/>
        </w:rPr>
        <w:t xml:space="preserve">r, and </w:t>
      </w:r>
      <w:r>
        <w:rPr>
          <w:sz w:val="22"/>
        </w:rPr>
        <w:t>Instructional Designer</w:t>
      </w:r>
      <w:r w:rsidR="00204889" w:rsidRPr="0099234B">
        <w:rPr>
          <w:sz w:val="22"/>
        </w:rPr>
        <w:t>, Keiser University, General Education Department, October 2013-Present</w:t>
      </w:r>
    </w:p>
    <w:p w14:paraId="368FA760" w14:textId="76BC18A0" w:rsidR="00F17BCC" w:rsidRDefault="00F17BCC" w:rsidP="00F17BCC">
      <w:pPr>
        <w:pStyle w:val="Bulleted"/>
        <w:numPr>
          <w:ilvl w:val="1"/>
          <w:numId w:val="1"/>
        </w:numPr>
        <w:tabs>
          <w:tab w:val="clear" w:pos="1080"/>
          <w:tab w:val="clear" w:pos="2880"/>
          <w:tab w:val="left" w:pos="1710"/>
        </w:tabs>
        <w:spacing w:before="60" w:after="60"/>
        <w:ind w:left="1800"/>
        <w:rPr>
          <w:sz w:val="22"/>
        </w:rPr>
      </w:pPr>
      <w:r>
        <w:rPr>
          <w:sz w:val="22"/>
        </w:rPr>
        <w:t>Faculty Mentor, August 2015-Present</w:t>
      </w:r>
    </w:p>
    <w:p w14:paraId="6C21BC0B" w14:textId="6F76A1C0" w:rsidR="00204889" w:rsidRDefault="00F17BCC" w:rsidP="00F17BCC">
      <w:pPr>
        <w:pStyle w:val="Bulleted"/>
        <w:numPr>
          <w:ilvl w:val="1"/>
          <w:numId w:val="1"/>
        </w:numPr>
        <w:tabs>
          <w:tab w:val="clear" w:pos="1080"/>
          <w:tab w:val="clear" w:pos="2880"/>
          <w:tab w:val="left" w:pos="1710"/>
        </w:tabs>
        <w:spacing w:before="60" w:after="60"/>
        <w:ind w:left="1800"/>
        <w:rPr>
          <w:sz w:val="22"/>
        </w:rPr>
      </w:pPr>
      <w:r>
        <w:rPr>
          <w:sz w:val="22"/>
        </w:rPr>
        <w:t>Faculty Reviewer, August 2021-Present</w:t>
      </w:r>
    </w:p>
    <w:p w14:paraId="451C2B23" w14:textId="329C1B4C" w:rsidR="00040CA8" w:rsidRDefault="00B86DB3" w:rsidP="00040CA8">
      <w:pPr>
        <w:pStyle w:val="Bulleted"/>
        <w:tabs>
          <w:tab w:val="clear" w:pos="360"/>
          <w:tab w:val="clear" w:pos="1080"/>
          <w:tab w:val="left" w:pos="576"/>
          <w:tab w:val="num" w:pos="928"/>
        </w:tabs>
        <w:spacing w:before="60" w:after="60"/>
        <w:ind w:hanging="360"/>
        <w:rPr>
          <w:sz w:val="22"/>
        </w:rPr>
      </w:pPr>
      <w:r>
        <w:rPr>
          <w:sz w:val="22"/>
        </w:rPr>
        <w:t xml:space="preserve">Part-Time Instructor; </w:t>
      </w:r>
      <w:r w:rsidR="00040CA8">
        <w:rPr>
          <w:sz w:val="22"/>
        </w:rPr>
        <w:t>Academic Advisor, University of Pittsburgh, Dietrich School of Arts and Sciences, November 2022-Present</w:t>
      </w:r>
    </w:p>
    <w:p w14:paraId="408B5EB4" w14:textId="3E019051" w:rsidR="00F17BCC" w:rsidRPr="00040CA8" w:rsidRDefault="008F4414" w:rsidP="00040CA8">
      <w:pPr>
        <w:pStyle w:val="Bulleted"/>
        <w:tabs>
          <w:tab w:val="clear" w:pos="360"/>
          <w:tab w:val="clear" w:pos="1080"/>
          <w:tab w:val="left" w:pos="576"/>
          <w:tab w:val="num" w:pos="928"/>
        </w:tabs>
        <w:spacing w:before="60" w:after="60"/>
        <w:ind w:hanging="360"/>
        <w:rPr>
          <w:sz w:val="22"/>
        </w:rPr>
      </w:pPr>
      <w:r>
        <w:rPr>
          <w:sz w:val="22"/>
        </w:rPr>
        <w:t>Part-Time Instructor; Purdue Global University, August 2020</w:t>
      </w:r>
      <w:r w:rsidR="00326BC0">
        <w:rPr>
          <w:sz w:val="22"/>
        </w:rPr>
        <w:t>-Present</w:t>
      </w:r>
    </w:p>
    <w:p w14:paraId="05CCBC1D" w14:textId="74B1E0FB" w:rsidR="002C692E" w:rsidRDefault="002C692E" w:rsidP="00A403D0">
      <w:pPr>
        <w:pStyle w:val="Bulleted"/>
        <w:tabs>
          <w:tab w:val="clear" w:pos="360"/>
          <w:tab w:val="clear" w:pos="1080"/>
          <w:tab w:val="left" w:pos="576"/>
          <w:tab w:val="num" w:pos="928"/>
        </w:tabs>
        <w:spacing w:before="60" w:after="60"/>
        <w:ind w:hanging="360"/>
        <w:rPr>
          <w:sz w:val="22"/>
        </w:rPr>
      </w:pPr>
      <w:r>
        <w:rPr>
          <w:sz w:val="22"/>
        </w:rPr>
        <w:t>Adjunct Instructor of English, Pima Community College, Pima Online October 2019-Present</w:t>
      </w:r>
    </w:p>
    <w:p w14:paraId="4AFFDD5F" w14:textId="77777777" w:rsidR="00806913" w:rsidRPr="0099234B" w:rsidRDefault="00806913" w:rsidP="00806913">
      <w:pPr>
        <w:pStyle w:val="Bulleted"/>
        <w:tabs>
          <w:tab w:val="clear" w:pos="360"/>
          <w:tab w:val="clear" w:pos="1080"/>
          <w:tab w:val="left" w:pos="576"/>
          <w:tab w:val="num" w:pos="928"/>
        </w:tabs>
        <w:spacing w:before="60" w:after="60"/>
        <w:ind w:hanging="360"/>
        <w:rPr>
          <w:sz w:val="22"/>
        </w:rPr>
      </w:pPr>
      <w:r w:rsidRPr="0099234B">
        <w:rPr>
          <w:sz w:val="22"/>
        </w:rPr>
        <w:t>Adjunct Faculty, Southern New Hampshire University, College of Online and Continuing Education, May 2014-Present</w:t>
      </w:r>
    </w:p>
    <w:p w14:paraId="6537E8E8" w14:textId="6657F8D5" w:rsidR="00A403D0" w:rsidRPr="0099234B" w:rsidRDefault="00D362C7" w:rsidP="00A403D0">
      <w:pPr>
        <w:pStyle w:val="Bulleted"/>
        <w:tabs>
          <w:tab w:val="clear" w:pos="360"/>
          <w:tab w:val="clear" w:pos="1080"/>
          <w:tab w:val="left" w:pos="576"/>
          <w:tab w:val="num" w:pos="928"/>
        </w:tabs>
        <w:spacing w:before="60" w:after="60"/>
        <w:ind w:hanging="360"/>
        <w:rPr>
          <w:sz w:val="22"/>
        </w:rPr>
      </w:pPr>
      <w:r w:rsidRPr="0099234B">
        <w:rPr>
          <w:sz w:val="22"/>
        </w:rPr>
        <w:t>Adjunct Professor of English and Instructional Design</w:t>
      </w:r>
      <w:r w:rsidR="00A403D0" w:rsidRPr="0099234B">
        <w:rPr>
          <w:sz w:val="22"/>
        </w:rPr>
        <w:t>, Walters State Community College, English Department, August 2013-</w:t>
      </w:r>
      <w:r w:rsidR="00806913">
        <w:rPr>
          <w:sz w:val="22"/>
        </w:rPr>
        <w:t>May 2022</w:t>
      </w:r>
    </w:p>
    <w:p w14:paraId="2CEEF050" w14:textId="295F2238" w:rsidR="00922B51" w:rsidRPr="0099234B" w:rsidRDefault="00922B51" w:rsidP="00922B51">
      <w:pPr>
        <w:pStyle w:val="Bulleted"/>
        <w:numPr>
          <w:ilvl w:val="1"/>
          <w:numId w:val="1"/>
        </w:numPr>
        <w:tabs>
          <w:tab w:val="clear" w:pos="1080"/>
          <w:tab w:val="clear" w:pos="2880"/>
          <w:tab w:val="left" w:pos="576"/>
          <w:tab w:val="num" w:pos="1800"/>
        </w:tabs>
        <w:spacing w:before="60" w:after="60"/>
        <w:ind w:left="1800"/>
        <w:rPr>
          <w:sz w:val="22"/>
        </w:rPr>
      </w:pPr>
      <w:r w:rsidRPr="0099234B">
        <w:rPr>
          <w:sz w:val="22"/>
        </w:rPr>
        <w:t>Assistant Professor of English and Instructional Design</w:t>
      </w:r>
      <w:r w:rsidR="00E5162E">
        <w:rPr>
          <w:sz w:val="22"/>
        </w:rPr>
        <w:t>, Quality Matters Coordinator</w:t>
      </w:r>
      <w:r w:rsidRPr="0099234B">
        <w:rPr>
          <w:sz w:val="22"/>
        </w:rPr>
        <w:t>, August 2013-August 2018</w:t>
      </w:r>
    </w:p>
    <w:p w14:paraId="6585F358" w14:textId="77777777" w:rsidR="00922B51" w:rsidRPr="0099234B" w:rsidRDefault="00922B51" w:rsidP="00922B51">
      <w:pPr>
        <w:pStyle w:val="Bulleted"/>
        <w:numPr>
          <w:ilvl w:val="1"/>
          <w:numId w:val="1"/>
        </w:numPr>
        <w:tabs>
          <w:tab w:val="clear" w:pos="1080"/>
          <w:tab w:val="clear" w:pos="2880"/>
          <w:tab w:val="left" w:pos="576"/>
          <w:tab w:val="num" w:pos="1800"/>
        </w:tabs>
        <w:spacing w:before="60" w:after="60"/>
        <w:ind w:left="1800"/>
        <w:rPr>
          <w:sz w:val="22"/>
        </w:rPr>
      </w:pPr>
      <w:r w:rsidRPr="0099234B">
        <w:rPr>
          <w:sz w:val="22"/>
        </w:rPr>
        <w:t>Quality Matters Institutional Coordinator &amp; Adjunct Professor of English and Instructional Design, August 2018-August 2019</w:t>
      </w:r>
    </w:p>
    <w:p w14:paraId="2EC71131" w14:textId="77777777" w:rsidR="00610D73" w:rsidRPr="0099234B" w:rsidRDefault="00783895" w:rsidP="00A71447">
      <w:pPr>
        <w:pStyle w:val="Bulleted"/>
        <w:tabs>
          <w:tab w:val="clear" w:pos="360"/>
          <w:tab w:val="clear" w:pos="1080"/>
          <w:tab w:val="left" w:pos="576"/>
          <w:tab w:val="num" w:pos="928"/>
        </w:tabs>
        <w:spacing w:before="60" w:after="60"/>
        <w:ind w:hanging="360"/>
        <w:rPr>
          <w:sz w:val="22"/>
        </w:rPr>
      </w:pPr>
      <w:r w:rsidRPr="0099234B">
        <w:rPr>
          <w:sz w:val="22"/>
        </w:rPr>
        <w:t xml:space="preserve">Graduate </w:t>
      </w:r>
      <w:r w:rsidR="00610D73" w:rsidRPr="0099234B">
        <w:rPr>
          <w:sz w:val="22"/>
        </w:rPr>
        <w:t>Teaching Assistant, Florida Atlantic University, English Department, May 201</w:t>
      </w:r>
      <w:r w:rsidR="006954F1" w:rsidRPr="0099234B">
        <w:rPr>
          <w:sz w:val="22"/>
        </w:rPr>
        <w:t>2</w:t>
      </w:r>
      <w:r w:rsidR="00610D73" w:rsidRPr="0099234B">
        <w:rPr>
          <w:sz w:val="22"/>
        </w:rPr>
        <w:t>-</w:t>
      </w:r>
      <w:r w:rsidR="00AB6C15" w:rsidRPr="0099234B">
        <w:rPr>
          <w:sz w:val="22"/>
        </w:rPr>
        <w:t>December 2012</w:t>
      </w:r>
    </w:p>
    <w:p w14:paraId="25EB4EFB" w14:textId="77777777" w:rsidR="007E0EBA" w:rsidRPr="0099234B" w:rsidRDefault="00783895" w:rsidP="00A71447">
      <w:pPr>
        <w:pStyle w:val="Bulleted"/>
        <w:tabs>
          <w:tab w:val="clear" w:pos="360"/>
          <w:tab w:val="clear" w:pos="1080"/>
          <w:tab w:val="left" w:pos="576"/>
          <w:tab w:val="num" w:pos="928"/>
        </w:tabs>
        <w:spacing w:before="60" w:after="60"/>
        <w:ind w:hanging="360"/>
        <w:rPr>
          <w:sz w:val="22"/>
        </w:rPr>
      </w:pPr>
      <w:r w:rsidRPr="0099234B">
        <w:rPr>
          <w:sz w:val="22"/>
        </w:rPr>
        <w:t xml:space="preserve">Graduate </w:t>
      </w:r>
      <w:r w:rsidR="00060B53" w:rsidRPr="0099234B">
        <w:rPr>
          <w:sz w:val="22"/>
        </w:rPr>
        <w:t>Research Assistant to Dr. Richard Shusterman, Florida Atlantic University</w:t>
      </w:r>
      <w:r w:rsidR="007E0EBA" w:rsidRPr="0099234B">
        <w:rPr>
          <w:sz w:val="22"/>
        </w:rPr>
        <w:t xml:space="preserve">, </w:t>
      </w:r>
      <w:r w:rsidR="00060B53" w:rsidRPr="0099234B">
        <w:rPr>
          <w:sz w:val="22"/>
        </w:rPr>
        <w:t>August</w:t>
      </w:r>
      <w:r w:rsidR="007E0EBA" w:rsidRPr="0099234B">
        <w:rPr>
          <w:sz w:val="22"/>
        </w:rPr>
        <w:t xml:space="preserve"> 2011 – </w:t>
      </w:r>
      <w:r w:rsidR="00AB6C15" w:rsidRPr="0099234B">
        <w:rPr>
          <w:sz w:val="22"/>
        </w:rPr>
        <w:t>December 2012</w:t>
      </w:r>
    </w:p>
    <w:p w14:paraId="4F41C647" w14:textId="77777777" w:rsidR="007E0EBA" w:rsidRPr="0099234B" w:rsidRDefault="00060B53" w:rsidP="00A71447">
      <w:pPr>
        <w:pStyle w:val="Bulleted"/>
        <w:tabs>
          <w:tab w:val="clear" w:pos="360"/>
          <w:tab w:val="clear" w:pos="1080"/>
          <w:tab w:val="left" w:pos="576"/>
          <w:tab w:val="num" w:pos="928"/>
        </w:tabs>
        <w:spacing w:before="60" w:after="60"/>
        <w:ind w:hanging="360"/>
        <w:rPr>
          <w:sz w:val="22"/>
        </w:rPr>
      </w:pPr>
      <w:r w:rsidRPr="0099234B">
        <w:rPr>
          <w:sz w:val="22"/>
        </w:rPr>
        <w:t>Guest English Teacher, Gwangju, Korea</w:t>
      </w:r>
      <w:r w:rsidR="007E0EBA" w:rsidRPr="0099234B">
        <w:rPr>
          <w:sz w:val="22"/>
        </w:rPr>
        <w:t>, 200</w:t>
      </w:r>
      <w:r w:rsidRPr="0099234B">
        <w:rPr>
          <w:sz w:val="22"/>
        </w:rPr>
        <w:t>8</w:t>
      </w:r>
      <w:r w:rsidR="007E0EBA" w:rsidRPr="0099234B">
        <w:rPr>
          <w:sz w:val="22"/>
        </w:rPr>
        <w:t>-201</w:t>
      </w:r>
      <w:r w:rsidRPr="0099234B">
        <w:rPr>
          <w:sz w:val="22"/>
        </w:rPr>
        <w:t>1</w:t>
      </w:r>
    </w:p>
    <w:p w14:paraId="29607C7E" w14:textId="77777777" w:rsidR="007E0EBA" w:rsidRPr="0099234B" w:rsidRDefault="00060B53" w:rsidP="00A71447">
      <w:pPr>
        <w:pStyle w:val="Bulleted"/>
        <w:tabs>
          <w:tab w:val="clear" w:pos="360"/>
          <w:tab w:val="clear" w:pos="1080"/>
          <w:tab w:val="left" w:pos="576"/>
          <w:tab w:val="num" w:pos="928"/>
        </w:tabs>
        <w:spacing w:before="60" w:after="60"/>
        <w:ind w:hanging="360"/>
        <w:rPr>
          <w:sz w:val="22"/>
        </w:rPr>
      </w:pPr>
      <w:r w:rsidRPr="0099234B">
        <w:rPr>
          <w:sz w:val="22"/>
        </w:rPr>
        <w:t>High School English Teacher</w:t>
      </w:r>
      <w:r w:rsidR="007E0EBA" w:rsidRPr="0099234B">
        <w:rPr>
          <w:sz w:val="22"/>
        </w:rPr>
        <w:t>,</w:t>
      </w:r>
      <w:r w:rsidRPr="0099234B">
        <w:rPr>
          <w:sz w:val="22"/>
        </w:rPr>
        <w:t xml:space="preserve"> Broward County,</w:t>
      </w:r>
      <w:r w:rsidR="007E0EBA" w:rsidRPr="0099234B">
        <w:rPr>
          <w:sz w:val="22"/>
        </w:rPr>
        <w:t xml:space="preserve"> 200</w:t>
      </w:r>
      <w:r w:rsidRPr="0099234B">
        <w:rPr>
          <w:sz w:val="22"/>
        </w:rPr>
        <w:t>5</w:t>
      </w:r>
      <w:r w:rsidR="007E0EBA" w:rsidRPr="0099234B">
        <w:rPr>
          <w:sz w:val="22"/>
        </w:rPr>
        <w:t>-200</w:t>
      </w:r>
      <w:r w:rsidRPr="0099234B">
        <w:rPr>
          <w:sz w:val="22"/>
        </w:rPr>
        <w:t>8</w:t>
      </w:r>
    </w:p>
    <w:p w14:paraId="7594BA6C" w14:textId="77777777" w:rsidR="007E0EBA" w:rsidRPr="0099234B" w:rsidRDefault="007E0EBA" w:rsidP="00A71447">
      <w:pPr>
        <w:pStyle w:val="Spacer"/>
      </w:pPr>
    </w:p>
    <w:p w14:paraId="65C0BA77" w14:textId="77777777" w:rsidR="007E0EBA" w:rsidRPr="0099234B" w:rsidRDefault="007E0EBA" w:rsidP="00A71447">
      <w:pPr>
        <w:pStyle w:val="Heading1"/>
        <w:rPr>
          <w:sz w:val="22"/>
          <w:szCs w:val="22"/>
        </w:rPr>
      </w:pPr>
      <w:r w:rsidRPr="0099234B">
        <w:rPr>
          <w:sz w:val="22"/>
          <w:szCs w:val="22"/>
        </w:rPr>
        <w:t>Research and Teaching Interests</w:t>
      </w:r>
    </w:p>
    <w:tbl>
      <w:tblPr>
        <w:tblW w:w="9720" w:type="dxa"/>
        <w:tblInd w:w="648" w:type="dxa"/>
        <w:tblLook w:val="01E0" w:firstRow="1" w:lastRow="1" w:firstColumn="1" w:lastColumn="1" w:noHBand="0" w:noVBand="0"/>
      </w:tblPr>
      <w:tblGrid>
        <w:gridCol w:w="4860"/>
        <w:gridCol w:w="4860"/>
      </w:tblGrid>
      <w:tr w:rsidR="007E0EBA" w:rsidRPr="0099234B" w14:paraId="162E0EA8" w14:textId="77777777">
        <w:tc>
          <w:tcPr>
            <w:tcW w:w="4860" w:type="dxa"/>
          </w:tcPr>
          <w:p w14:paraId="2DBE638A" w14:textId="77777777" w:rsidR="007E0EBA" w:rsidRPr="0099234B" w:rsidRDefault="00840D69" w:rsidP="00A71447">
            <w:pPr>
              <w:pStyle w:val="CellBulleted"/>
              <w:numPr>
                <w:ilvl w:val="0"/>
                <w:numId w:val="14"/>
              </w:numPr>
              <w:tabs>
                <w:tab w:val="clear" w:pos="928"/>
                <w:tab w:val="num" w:pos="486"/>
              </w:tabs>
              <w:ind w:hanging="867"/>
              <w:rPr>
                <w:rFonts w:ascii="Century Gothic" w:hAnsi="Century Gothic"/>
              </w:rPr>
            </w:pPr>
            <w:bookmarkStart w:id="0" w:name="_Hlk149812970"/>
            <w:r w:rsidRPr="0099234B">
              <w:rPr>
                <w:rFonts w:ascii="Century Gothic" w:hAnsi="Century Gothic"/>
              </w:rPr>
              <w:t xml:space="preserve">Composition </w:t>
            </w:r>
            <w:r w:rsidR="0052085A" w:rsidRPr="0099234B">
              <w:rPr>
                <w:rFonts w:ascii="Century Gothic" w:hAnsi="Century Gothic"/>
              </w:rPr>
              <w:t>I/</w:t>
            </w:r>
            <w:r w:rsidRPr="0099234B">
              <w:rPr>
                <w:rFonts w:ascii="Century Gothic" w:hAnsi="Century Gothic"/>
              </w:rPr>
              <w:t xml:space="preserve">II Pedagogy </w:t>
            </w:r>
          </w:p>
          <w:p w14:paraId="7BFD65B8" w14:textId="77777777" w:rsidR="007E0EBA" w:rsidRPr="0099234B" w:rsidRDefault="00840D69" w:rsidP="003857FC">
            <w:pPr>
              <w:pStyle w:val="CellBulleted"/>
              <w:numPr>
                <w:ilvl w:val="0"/>
                <w:numId w:val="14"/>
              </w:numPr>
              <w:tabs>
                <w:tab w:val="clear" w:pos="928"/>
                <w:tab w:val="num" w:pos="486"/>
              </w:tabs>
              <w:ind w:hanging="867"/>
              <w:rPr>
                <w:rFonts w:ascii="Century Gothic" w:hAnsi="Century Gothic"/>
              </w:rPr>
            </w:pPr>
            <w:r w:rsidRPr="0099234B">
              <w:rPr>
                <w:rFonts w:ascii="Century Gothic" w:hAnsi="Century Gothic"/>
              </w:rPr>
              <w:t xml:space="preserve">Dual Enrollment </w:t>
            </w:r>
            <w:r w:rsidR="007274E9" w:rsidRPr="0099234B">
              <w:rPr>
                <w:rFonts w:ascii="Century Gothic" w:hAnsi="Century Gothic"/>
              </w:rPr>
              <w:t>&amp; Community College</w:t>
            </w:r>
          </w:p>
          <w:p w14:paraId="433433B6" w14:textId="77777777" w:rsidR="00840D69" w:rsidRPr="0099234B" w:rsidRDefault="007274E9" w:rsidP="003857FC">
            <w:pPr>
              <w:pStyle w:val="CellBulleted"/>
              <w:numPr>
                <w:ilvl w:val="0"/>
                <w:numId w:val="14"/>
              </w:numPr>
              <w:tabs>
                <w:tab w:val="clear" w:pos="928"/>
                <w:tab w:val="num" w:pos="486"/>
              </w:tabs>
              <w:ind w:hanging="867"/>
              <w:rPr>
                <w:rFonts w:ascii="Century Gothic" w:hAnsi="Century Gothic"/>
              </w:rPr>
            </w:pPr>
            <w:r w:rsidRPr="0099234B">
              <w:rPr>
                <w:rFonts w:ascii="Century Gothic" w:hAnsi="Century Gothic"/>
              </w:rPr>
              <w:t>High Impact Practices (HIPs)</w:t>
            </w:r>
          </w:p>
          <w:p w14:paraId="44B0AE4D" w14:textId="77777777" w:rsidR="00840D69" w:rsidRPr="0099234B" w:rsidRDefault="00840D69" w:rsidP="003857FC">
            <w:pPr>
              <w:pStyle w:val="CellBulleted"/>
              <w:numPr>
                <w:ilvl w:val="0"/>
                <w:numId w:val="14"/>
              </w:numPr>
              <w:tabs>
                <w:tab w:val="clear" w:pos="928"/>
                <w:tab w:val="num" w:pos="486"/>
              </w:tabs>
              <w:ind w:hanging="867"/>
              <w:rPr>
                <w:rFonts w:ascii="Century Gothic" w:hAnsi="Century Gothic"/>
              </w:rPr>
            </w:pPr>
            <w:r w:rsidRPr="0099234B">
              <w:rPr>
                <w:rFonts w:ascii="Century Gothic" w:hAnsi="Century Gothic"/>
              </w:rPr>
              <w:t xml:space="preserve">Universal Design for Learning </w:t>
            </w:r>
            <w:r w:rsidR="007274E9" w:rsidRPr="0099234B">
              <w:rPr>
                <w:rFonts w:ascii="Century Gothic" w:hAnsi="Century Gothic"/>
              </w:rPr>
              <w:t>(UDL)</w:t>
            </w:r>
          </w:p>
        </w:tc>
        <w:tc>
          <w:tcPr>
            <w:tcW w:w="4860" w:type="dxa"/>
          </w:tcPr>
          <w:p w14:paraId="491B8A00" w14:textId="0E636901" w:rsidR="00C830B4" w:rsidRPr="0099234B" w:rsidRDefault="00040CA8" w:rsidP="00A71447">
            <w:pPr>
              <w:pStyle w:val="CellBulleted"/>
              <w:numPr>
                <w:ilvl w:val="0"/>
                <w:numId w:val="14"/>
              </w:numPr>
              <w:tabs>
                <w:tab w:val="clear" w:pos="360"/>
                <w:tab w:val="clear" w:pos="928"/>
                <w:tab w:val="left" w:pos="446"/>
              </w:tabs>
              <w:ind w:hanging="766"/>
              <w:rPr>
                <w:rFonts w:ascii="Century Gothic" w:hAnsi="Century Gothic"/>
              </w:rPr>
            </w:pPr>
            <w:r>
              <w:rPr>
                <w:rFonts w:ascii="Century Gothic" w:hAnsi="Century Gothic"/>
              </w:rPr>
              <w:t xml:space="preserve">Artificial Intelligence &amp; Composition Pedagogy </w:t>
            </w:r>
          </w:p>
          <w:p w14:paraId="408A0D86" w14:textId="77777777" w:rsidR="007274E9" w:rsidRPr="0099234B" w:rsidRDefault="007274E9" w:rsidP="007274E9">
            <w:pPr>
              <w:pStyle w:val="CellBulleted"/>
              <w:numPr>
                <w:ilvl w:val="0"/>
                <w:numId w:val="14"/>
              </w:numPr>
              <w:tabs>
                <w:tab w:val="clear" w:pos="360"/>
                <w:tab w:val="clear" w:pos="928"/>
                <w:tab w:val="left" w:pos="446"/>
              </w:tabs>
              <w:ind w:hanging="766"/>
              <w:rPr>
                <w:rFonts w:ascii="Century Gothic" w:hAnsi="Century Gothic"/>
              </w:rPr>
            </w:pPr>
            <w:r w:rsidRPr="0099234B">
              <w:rPr>
                <w:rFonts w:ascii="Century Gothic" w:hAnsi="Century Gothic"/>
              </w:rPr>
              <w:t>Quality Matters (QM)</w:t>
            </w:r>
          </w:p>
          <w:p w14:paraId="226BA1E2" w14:textId="1495E3BF" w:rsidR="00840D69" w:rsidRPr="00B07F68" w:rsidRDefault="003857FC" w:rsidP="00B07F68">
            <w:pPr>
              <w:pStyle w:val="CellBulleted"/>
              <w:numPr>
                <w:ilvl w:val="0"/>
                <w:numId w:val="14"/>
              </w:numPr>
              <w:tabs>
                <w:tab w:val="clear" w:pos="360"/>
                <w:tab w:val="clear" w:pos="928"/>
                <w:tab w:val="left" w:pos="446"/>
              </w:tabs>
              <w:ind w:hanging="766"/>
              <w:rPr>
                <w:rFonts w:ascii="Century Gothic" w:hAnsi="Century Gothic"/>
              </w:rPr>
            </w:pPr>
            <w:r w:rsidRPr="0099234B">
              <w:rPr>
                <w:rFonts w:ascii="Century Gothic" w:hAnsi="Century Gothic"/>
              </w:rPr>
              <w:t xml:space="preserve">Early </w:t>
            </w:r>
            <w:r w:rsidR="00060B53" w:rsidRPr="0099234B">
              <w:rPr>
                <w:rFonts w:ascii="Century Gothic" w:hAnsi="Century Gothic"/>
              </w:rPr>
              <w:t xml:space="preserve">American </w:t>
            </w:r>
            <w:r w:rsidR="004924FB" w:rsidRPr="0099234B">
              <w:rPr>
                <w:rFonts w:ascii="Century Gothic" w:hAnsi="Century Gothic"/>
              </w:rPr>
              <w:t>Rhetori</w:t>
            </w:r>
            <w:r w:rsidR="00B07F68">
              <w:rPr>
                <w:rFonts w:ascii="Century Gothic" w:hAnsi="Century Gothic"/>
              </w:rPr>
              <w:t>c</w:t>
            </w:r>
          </w:p>
        </w:tc>
      </w:tr>
    </w:tbl>
    <w:bookmarkEnd w:id="0"/>
    <w:p w14:paraId="7373ACF7" w14:textId="77777777" w:rsidR="00052589" w:rsidRPr="0099234B" w:rsidRDefault="00157F1E" w:rsidP="00052589">
      <w:pPr>
        <w:pStyle w:val="Heading1"/>
        <w:rPr>
          <w:sz w:val="22"/>
          <w:szCs w:val="22"/>
        </w:rPr>
      </w:pPr>
      <w:r w:rsidRPr="0099234B">
        <w:rPr>
          <w:sz w:val="22"/>
          <w:szCs w:val="22"/>
        </w:rPr>
        <w:lastRenderedPageBreak/>
        <w:t>Refereed</w:t>
      </w:r>
      <w:r w:rsidR="00052589" w:rsidRPr="0099234B">
        <w:rPr>
          <w:sz w:val="22"/>
          <w:szCs w:val="22"/>
        </w:rPr>
        <w:t xml:space="preserve"> Publications</w:t>
      </w:r>
    </w:p>
    <w:p w14:paraId="19BFA9EF" w14:textId="414F30ED" w:rsidR="003B298B" w:rsidRDefault="00D977B7" w:rsidP="00DB139A">
      <w:pPr>
        <w:pStyle w:val="Bulleted"/>
        <w:numPr>
          <w:ilvl w:val="0"/>
          <w:numId w:val="20"/>
        </w:numPr>
        <w:tabs>
          <w:tab w:val="left" w:pos="720"/>
        </w:tabs>
        <w:ind w:left="1080"/>
        <w:rPr>
          <w:sz w:val="22"/>
        </w:rPr>
      </w:pPr>
      <w:r>
        <w:rPr>
          <w:sz w:val="22"/>
        </w:rPr>
        <w:t>“</w:t>
      </w:r>
      <w:r w:rsidRPr="00D977B7">
        <w:rPr>
          <w:sz w:val="22"/>
        </w:rPr>
        <w:t>AI for Acclimation: Assisting Displaced Students in Refugee Facilities through Activity- Driven Lessons</w:t>
      </w:r>
      <w:r>
        <w:rPr>
          <w:sz w:val="22"/>
        </w:rPr>
        <w:t xml:space="preserve">.” with </w:t>
      </w:r>
      <w:r w:rsidRPr="00D977B7">
        <w:rPr>
          <w:sz w:val="22"/>
        </w:rPr>
        <w:t xml:space="preserve">Shuhan Li, Amalia Toutziaridi, Erica Hooshi, </w:t>
      </w:r>
      <w:r>
        <w:rPr>
          <w:sz w:val="22"/>
        </w:rPr>
        <w:t>and</w:t>
      </w:r>
      <w:r w:rsidRPr="00D977B7">
        <w:rPr>
          <w:sz w:val="22"/>
        </w:rPr>
        <w:t xml:space="preserve"> Roozbeh Aliabadi</w:t>
      </w:r>
      <w:r>
        <w:rPr>
          <w:sz w:val="22"/>
        </w:rPr>
        <w:t>.</w:t>
      </w:r>
      <w:r w:rsidR="004750A3">
        <w:rPr>
          <w:sz w:val="22"/>
        </w:rPr>
        <w:t xml:space="preserve"> AIET 2024. Barcelona. July 29-31</w:t>
      </w:r>
      <w:r w:rsidR="00515EAB">
        <w:rPr>
          <w:sz w:val="22"/>
        </w:rPr>
        <w:t>.</w:t>
      </w:r>
    </w:p>
    <w:p w14:paraId="19EE0EF6" w14:textId="12A68818" w:rsidR="00970A23" w:rsidRDefault="00970A23" w:rsidP="00DB139A">
      <w:pPr>
        <w:pStyle w:val="Bulleted"/>
        <w:numPr>
          <w:ilvl w:val="0"/>
          <w:numId w:val="20"/>
        </w:numPr>
        <w:tabs>
          <w:tab w:val="left" w:pos="720"/>
        </w:tabs>
        <w:ind w:left="1080"/>
        <w:rPr>
          <w:sz w:val="22"/>
        </w:rPr>
      </w:pPr>
      <w:r>
        <w:rPr>
          <w:sz w:val="22"/>
        </w:rPr>
        <w:t>“</w:t>
      </w:r>
      <w:hyperlink r:id="rId9" w:history="1">
        <w:r w:rsidRPr="00E217C2">
          <w:rPr>
            <w:rStyle w:val="Hyperlink"/>
            <w:sz w:val="22"/>
          </w:rPr>
          <w:t>Transdisciplinary AI Education: The Confluence of Curricular and Community Needs in the Instruction of Artificial Intelligence</w:t>
        </w:r>
      </w:hyperlink>
      <w:r>
        <w:rPr>
          <w:sz w:val="22"/>
        </w:rPr>
        <w:t xml:space="preserve">.” Chapter 11 In </w:t>
      </w:r>
      <w:r>
        <w:rPr>
          <w:i/>
          <w:iCs/>
          <w:sz w:val="22"/>
        </w:rPr>
        <w:t>Artificial Intelligence in Educational Technologies: New Development and Innovative Practices</w:t>
      </w:r>
      <w:r>
        <w:rPr>
          <w:sz w:val="22"/>
        </w:rPr>
        <w:t>. doi</w:t>
      </w:r>
      <w:r w:rsidRPr="00970A23">
        <w:rPr>
          <w:sz w:val="22"/>
        </w:rPr>
        <w:t>:10.1007/978-981-99-7947-9_11</w:t>
      </w:r>
      <w:r>
        <w:rPr>
          <w:sz w:val="22"/>
        </w:rPr>
        <w:t xml:space="preserve">. </w:t>
      </w:r>
    </w:p>
    <w:p w14:paraId="79CC5555" w14:textId="1E6814AE" w:rsidR="0079574A" w:rsidRDefault="0079574A" w:rsidP="00DB139A">
      <w:pPr>
        <w:pStyle w:val="Bulleted"/>
        <w:numPr>
          <w:ilvl w:val="0"/>
          <w:numId w:val="20"/>
        </w:numPr>
        <w:tabs>
          <w:tab w:val="left" w:pos="720"/>
        </w:tabs>
        <w:ind w:left="1080"/>
        <w:rPr>
          <w:sz w:val="22"/>
        </w:rPr>
      </w:pPr>
      <w:r>
        <w:rPr>
          <w:sz w:val="22"/>
        </w:rPr>
        <w:t xml:space="preserve">“Towards a Transdisciplinary Approach to AI Education.” </w:t>
      </w:r>
      <w:r>
        <w:rPr>
          <w:i/>
          <w:iCs/>
          <w:sz w:val="22"/>
        </w:rPr>
        <w:t>4</w:t>
      </w:r>
      <w:r w:rsidRPr="0079574A">
        <w:rPr>
          <w:i/>
          <w:iCs/>
          <w:sz w:val="22"/>
          <w:vertAlign w:val="superscript"/>
        </w:rPr>
        <w:t>th</w:t>
      </w:r>
      <w:r>
        <w:rPr>
          <w:i/>
          <w:iCs/>
          <w:sz w:val="22"/>
        </w:rPr>
        <w:t xml:space="preserve"> International Conference on Artificial Intelligence in Education Technology (AIET 2023)</w:t>
      </w:r>
      <w:r>
        <w:rPr>
          <w:sz w:val="22"/>
        </w:rPr>
        <w:t>. With Aditi Singh and Roozbeh Aliabadi. Berlin, Germany, June 30-July 2, 2023.</w:t>
      </w:r>
    </w:p>
    <w:p w14:paraId="7E849F07" w14:textId="579A7049" w:rsidR="0079574A" w:rsidRDefault="0079574A" w:rsidP="00DB139A">
      <w:pPr>
        <w:pStyle w:val="Bulleted"/>
        <w:numPr>
          <w:ilvl w:val="0"/>
          <w:numId w:val="20"/>
        </w:numPr>
        <w:tabs>
          <w:tab w:val="left" w:pos="720"/>
        </w:tabs>
        <w:ind w:left="1080"/>
        <w:rPr>
          <w:sz w:val="22"/>
        </w:rPr>
      </w:pPr>
      <w:bookmarkStart w:id="1" w:name="_Hlk135733269"/>
      <w:r w:rsidRPr="0079574A">
        <w:rPr>
          <w:sz w:val="22"/>
        </w:rPr>
        <w:t>“A Fresh Squeeze on Data”: Exploring Gender Differences in Self-Efficacy and Career Interest in Computing Science and Artificial Intelligence among Elementary Students</w:t>
      </w:r>
      <w:r>
        <w:rPr>
          <w:sz w:val="22"/>
        </w:rPr>
        <w:t xml:space="preserve">.” With Shuhan Li, Annabel Hasty, and Roozbeh Aliabadi. </w:t>
      </w:r>
      <w:r w:rsidRPr="0079574A">
        <w:rPr>
          <w:sz w:val="22"/>
        </w:rPr>
        <w:t xml:space="preserve">24th International Conference on </w:t>
      </w:r>
      <w:r w:rsidR="004C55DF" w:rsidRPr="0079574A">
        <w:rPr>
          <w:sz w:val="22"/>
        </w:rPr>
        <w:t>Artificial</w:t>
      </w:r>
      <w:r w:rsidRPr="0079574A">
        <w:rPr>
          <w:sz w:val="22"/>
        </w:rPr>
        <w:t xml:space="preserve"> Intelligence in Education July 3-7, 2023.</w:t>
      </w:r>
      <w:r>
        <w:rPr>
          <w:sz w:val="22"/>
        </w:rPr>
        <w:t xml:space="preserve"> Tokyo, Japan, July 3-7.</w:t>
      </w:r>
      <w:r w:rsidR="00660F47">
        <w:rPr>
          <w:sz w:val="22"/>
        </w:rPr>
        <w:t xml:space="preserve"> </w:t>
      </w:r>
      <w:hyperlink r:id="rId10" w:history="1">
        <w:r w:rsidR="00660F47" w:rsidRPr="00294F7B">
          <w:rPr>
            <w:rStyle w:val="Hyperlink"/>
            <w:sz w:val="22"/>
          </w:rPr>
          <w:t>doi: 10.1007/978-3-031-36336-8_89</w:t>
        </w:r>
      </w:hyperlink>
      <w:r w:rsidR="00660F47">
        <w:rPr>
          <w:sz w:val="22"/>
        </w:rPr>
        <w:t xml:space="preserve"> </w:t>
      </w:r>
    </w:p>
    <w:bookmarkEnd w:id="1"/>
    <w:p w14:paraId="331842F9" w14:textId="431E3B0E" w:rsidR="00806913" w:rsidRDefault="00806913" w:rsidP="00DB139A">
      <w:pPr>
        <w:pStyle w:val="Bulleted"/>
        <w:numPr>
          <w:ilvl w:val="0"/>
          <w:numId w:val="20"/>
        </w:numPr>
        <w:tabs>
          <w:tab w:val="left" w:pos="720"/>
        </w:tabs>
        <w:ind w:left="1080"/>
        <w:rPr>
          <w:sz w:val="22"/>
        </w:rPr>
      </w:pPr>
      <w:r>
        <w:rPr>
          <w:sz w:val="22"/>
        </w:rPr>
        <w:t>“</w:t>
      </w:r>
      <w:r w:rsidRPr="00806913">
        <w:rPr>
          <w:sz w:val="22"/>
        </w:rPr>
        <w:t>Out of State but Not Out of Mind. Online, Part-time, and the Grind</w:t>
      </w:r>
      <w:r>
        <w:rPr>
          <w:sz w:val="22"/>
        </w:rPr>
        <w:t xml:space="preserve">.” </w:t>
      </w:r>
      <w:r w:rsidRPr="00806913">
        <w:rPr>
          <w:i/>
          <w:iCs/>
          <w:sz w:val="22"/>
        </w:rPr>
        <w:t xml:space="preserve">Proceedings from the 2022 Annual Conference </w:t>
      </w:r>
      <w:r>
        <w:rPr>
          <w:i/>
          <w:iCs/>
          <w:sz w:val="22"/>
        </w:rPr>
        <w:t>–</w:t>
      </w:r>
      <w:r w:rsidRPr="00806913">
        <w:rPr>
          <w:i/>
          <w:iCs/>
          <w:sz w:val="22"/>
        </w:rPr>
        <w:t xml:space="preserve"> eLearning</w:t>
      </w:r>
      <w:r>
        <w:rPr>
          <w:sz w:val="22"/>
        </w:rPr>
        <w:t>. Co-authored with Anthony Sovak, Marc Farrior, and Stephanie Hoon.</w:t>
      </w:r>
    </w:p>
    <w:p w14:paraId="58F15205" w14:textId="5A967194" w:rsidR="005901B0" w:rsidRDefault="005901B0" w:rsidP="00DB139A">
      <w:pPr>
        <w:pStyle w:val="Bulleted"/>
        <w:numPr>
          <w:ilvl w:val="0"/>
          <w:numId w:val="20"/>
        </w:numPr>
        <w:tabs>
          <w:tab w:val="left" w:pos="720"/>
        </w:tabs>
        <w:ind w:left="1080"/>
        <w:rPr>
          <w:sz w:val="22"/>
        </w:rPr>
      </w:pPr>
      <w:r>
        <w:rPr>
          <w:sz w:val="22"/>
        </w:rPr>
        <w:t xml:space="preserve">“Aspiring for Equity: Perspectives from Design of AI Education.” </w:t>
      </w:r>
      <w:r>
        <w:rPr>
          <w:i/>
          <w:iCs/>
          <w:sz w:val="22"/>
        </w:rPr>
        <w:t>International Society of the Learning Sciences</w:t>
      </w:r>
      <w:r>
        <w:rPr>
          <w:sz w:val="22"/>
        </w:rPr>
        <w:t>. Co</w:t>
      </w:r>
      <w:r w:rsidR="00806913">
        <w:rPr>
          <w:sz w:val="22"/>
        </w:rPr>
        <w:t>-</w:t>
      </w:r>
      <w:r>
        <w:rPr>
          <w:sz w:val="22"/>
        </w:rPr>
        <w:t xml:space="preserve">authored with Benjamin Walsh et al. </w:t>
      </w:r>
    </w:p>
    <w:p w14:paraId="043E2BEA" w14:textId="6B0C7BAB" w:rsidR="00716C2B" w:rsidRDefault="00716C2B" w:rsidP="00DB139A">
      <w:pPr>
        <w:pStyle w:val="Bulleted"/>
        <w:numPr>
          <w:ilvl w:val="0"/>
          <w:numId w:val="20"/>
        </w:numPr>
        <w:tabs>
          <w:tab w:val="left" w:pos="720"/>
        </w:tabs>
        <w:ind w:left="1080"/>
        <w:rPr>
          <w:sz w:val="22"/>
        </w:rPr>
      </w:pPr>
      <w:r w:rsidRPr="00716C2B">
        <w:rPr>
          <w:sz w:val="22"/>
        </w:rPr>
        <w:t xml:space="preserve">“Introduction to Problem-Solving with Data: A Fresh Squeeze on Data (Improving Data Literacy among Youth to Help Eradicate Data Bias in the Future)” Co-authored with Roozbeh Aliabadi, Annabel Hasty, Sultan Albarakati, Haotian Fang, and Harvey Yin. </w:t>
      </w:r>
      <w:r w:rsidR="003E51B2" w:rsidRPr="003E51B2">
        <w:rPr>
          <w:i/>
          <w:iCs/>
          <w:sz w:val="22"/>
        </w:rPr>
        <w:t xml:space="preserve">EAAI-22 - </w:t>
      </w:r>
      <w:r w:rsidRPr="00716C2B">
        <w:rPr>
          <w:i/>
          <w:iCs/>
          <w:sz w:val="22"/>
        </w:rPr>
        <w:t>The Twelfth AAAI Symposium on Educational Advances in Artificial Intelligence</w:t>
      </w:r>
      <w:r>
        <w:rPr>
          <w:sz w:val="22"/>
        </w:rPr>
        <w:t>.</w:t>
      </w:r>
      <w:r w:rsidRPr="00716C2B">
        <w:rPr>
          <w:sz w:val="22"/>
        </w:rPr>
        <w:t xml:space="preserve"> </w:t>
      </w:r>
    </w:p>
    <w:p w14:paraId="37BF74D8" w14:textId="4BAB4335" w:rsidR="00AC0E16" w:rsidRPr="0099234B" w:rsidRDefault="00AC0E16" w:rsidP="00DB139A">
      <w:pPr>
        <w:pStyle w:val="Bulleted"/>
        <w:numPr>
          <w:ilvl w:val="0"/>
          <w:numId w:val="20"/>
        </w:numPr>
        <w:tabs>
          <w:tab w:val="left" w:pos="720"/>
        </w:tabs>
        <w:ind w:left="1080"/>
        <w:rPr>
          <w:sz w:val="22"/>
        </w:rPr>
      </w:pPr>
      <w:r w:rsidRPr="0099234B">
        <w:rPr>
          <w:sz w:val="22"/>
        </w:rPr>
        <w:t xml:space="preserve">“Whitman’s ‘the Million Dead, Too, Summ’d Up’ in an </w:t>
      </w:r>
      <w:r w:rsidR="00B42A2B" w:rsidRPr="0099234B">
        <w:rPr>
          <w:sz w:val="22"/>
        </w:rPr>
        <w:t>A</w:t>
      </w:r>
      <w:r w:rsidRPr="0099234B">
        <w:rPr>
          <w:sz w:val="22"/>
        </w:rPr>
        <w:t xml:space="preserve">ge of </w:t>
      </w:r>
      <w:r w:rsidR="00B42A2B" w:rsidRPr="0099234B">
        <w:rPr>
          <w:sz w:val="22"/>
        </w:rPr>
        <w:t>E</w:t>
      </w:r>
      <w:r w:rsidRPr="0099234B">
        <w:rPr>
          <w:sz w:val="22"/>
        </w:rPr>
        <w:t xml:space="preserve">ndless </w:t>
      </w:r>
      <w:r w:rsidR="00B42A2B" w:rsidRPr="0099234B">
        <w:rPr>
          <w:sz w:val="22"/>
        </w:rPr>
        <w:t>W</w:t>
      </w:r>
      <w:r w:rsidRPr="0099234B">
        <w:rPr>
          <w:sz w:val="22"/>
        </w:rPr>
        <w:t xml:space="preserve">ar.” </w:t>
      </w:r>
      <w:r w:rsidRPr="0099234B">
        <w:rPr>
          <w:i/>
          <w:sz w:val="22"/>
        </w:rPr>
        <w:t>The Explicator</w:t>
      </w:r>
      <w:r w:rsidRPr="0099234B">
        <w:rPr>
          <w:sz w:val="22"/>
        </w:rPr>
        <w:t>, doi: 10.1080/00144940.2019.1695565.</w:t>
      </w:r>
    </w:p>
    <w:p w14:paraId="46F258B6" w14:textId="77777777" w:rsidR="005B6693" w:rsidRPr="0099234B" w:rsidRDefault="005B6693" w:rsidP="00DB139A">
      <w:pPr>
        <w:pStyle w:val="Bulleted"/>
        <w:numPr>
          <w:ilvl w:val="0"/>
          <w:numId w:val="20"/>
        </w:numPr>
        <w:tabs>
          <w:tab w:val="left" w:pos="720"/>
        </w:tabs>
        <w:ind w:left="1080"/>
        <w:rPr>
          <w:sz w:val="22"/>
        </w:rPr>
      </w:pPr>
      <w:r w:rsidRPr="0099234B">
        <w:rPr>
          <w:sz w:val="22"/>
        </w:rPr>
        <w:t xml:space="preserve">“The Road to Redesign: Construction Ahead.” </w:t>
      </w:r>
      <w:r w:rsidRPr="0099234B">
        <w:rPr>
          <w:i/>
          <w:sz w:val="22"/>
        </w:rPr>
        <w:t xml:space="preserve">Two-Year College English Association-Southeast Journal </w:t>
      </w:r>
      <w:r w:rsidRPr="0099234B">
        <w:rPr>
          <w:sz w:val="22"/>
        </w:rPr>
        <w:t>Spring &amp; Fall (2019). Co-authored with Kathryn Hix.</w:t>
      </w:r>
    </w:p>
    <w:p w14:paraId="5A421A94" w14:textId="77777777" w:rsidR="0052085A" w:rsidRPr="0099234B" w:rsidRDefault="00D92F54" w:rsidP="00DB139A">
      <w:pPr>
        <w:pStyle w:val="Bulleted"/>
        <w:numPr>
          <w:ilvl w:val="0"/>
          <w:numId w:val="20"/>
        </w:numPr>
        <w:tabs>
          <w:tab w:val="left" w:pos="720"/>
        </w:tabs>
        <w:ind w:left="1080"/>
        <w:rPr>
          <w:sz w:val="22"/>
        </w:rPr>
      </w:pPr>
      <w:r w:rsidRPr="0099234B">
        <w:rPr>
          <w:sz w:val="22"/>
        </w:rPr>
        <w:t>“</w:t>
      </w:r>
      <w:r w:rsidR="0052085A" w:rsidRPr="0099234B">
        <w:rPr>
          <w:sz w:val="22"/>
        </w:rPr>
        <w:t xml:space="preserve">Dual Enrollment and Retention in Tennessee Community Colleges: Implications for Practice.” </w:t>
      </w:r>
      <w:r w:rsidR="0052085A" w:rsidRPr="0099234B">
        <w:rPr>
          <w:i/>
          <w:sz w:val="22"/>
        </w:rPr>
        <w:t>Community College Journal of Theory and Practice</w:t>
      </w:r>
      <w:r w:rsidR="0052085A" w:rsidRPr="0099234B">
        <w:rPr>
          <w:sz w:val="22"/>
        </w:rPr>
        <w:t>.</w:t>
      </w:r>
      <w:r w:rsidRPr="0099234B">
        <w:rPr>
          <w:sz w:val="22"/>
        </w:rPr>
        <w:t xml:space="preserve"> </w:t>
      </w:r>
      <w:hyperlink r:id="rId11" w:history="1">
        <w:r w:rsidR="003C4666" w:rsidRPr="0099234B">
          <w:rPr>
            <w:rStyle w:val="Hyperlink"/>
            <w:sz w:val="22"/>
          </w:rPr>
          <w:t>https://doi.org/10.1080/10668926.2018.1428240</w:t>
        </w:r>
      </w:hyperlink>
      <w:r w:rsidR="0052085A" w:rsidRPr="0099234B">
        <w:rPr>
          <w:sz w:val="22"/>
        </w:rPr>
        <w:t>. Co-authored with Matthew Hunter.</w:t>
      </w:r>
      <w:r w:rsidR="0052085A" w:rsidRPr="0099234B">
        <w:rPr>
          <w:iCs/>
          <w:sz w:val="22"/>
        </w:rPr>
        <w:t xml:space="preserve"> </w:t>
      </w:r>
    </w:p>
    <w:p w14:paraId="35027F26" w14:textId="77777777" w:rsidR="0052085A" w:rsidRPr="0099234B" w:rsidRDefault="0052085A" w:rsidP="0052085A">
      <w:pPr>
        <w:pStyle w:val="Bulleted"/>
        <w:numPr>
          <w:ilvl w:val="0"/>
          <w:numId w:val="20"/>
        </w:numPr>
        <w:tabs>
          <w:tab w:val="left" w:pos="720"/>
        </w:tabs>
        <w:ind w:left="1080"/>
        <w:rPr>
          <w:sz w:val="22"/>
        </w:rPr>
      </w:pPr>
      <w:r w:rsidRPr="0099234B">
        <w:rPr>
          <w:sz w:val="22"/>
        </w:rPr>
        <w:t xml:space="preserve">“At the Crossroads: Merging Fiction and Non-Fiction in a Revitalized Composition II Course.” </w:t>
      </w:r>
      <w:r w:rsidRPr="0099234B">
        <w:rPr>
          <w:i/>
          <w:sz w:val="22"/>
        </w:rPr>
        <w:t xml:space="preserve">Two-Year College English Association-Southeast Journal </w:t>
      </w:r>
      <w:r w:rsidRPr="0099234B">
        <w:rPr>
          <w:sz w:val="22"/>
        </w:rPr>
        <w:t xml:space="preserve">Spring (2017). Co-authored with Paul Ludwig and Carla Todaro. </w:t>
      </w:r>
    </w:p>
    <w:p w14:paraId="3BD4B769" w14:textId="77777777" w:rsidR="0052085A" w:rsidRPr="0099234B" w:rsidRDefault="00D92F54" w:rsidP="0052085A">
      <w:pPr>
        <w:pStyle w:val="Bulleted"/>
        <w:numPr>
          <w:ilvl w:val="0"/>
          <w:numId w:val="20"/>
        </w:numPr>
        <w:tabs>
          <w:tab w:val="left" w:pos="720"/>
        </w:tabs>
        <w:ind w:left="1080"/>
        <w:rPr>
          <w:sz w:val="22"/>
        </w:rPr>
      </w:pPr>
      <w:r w:rsidRPr="0099234B">
        <w:rPr>
          <w:sz w:val="22"/>
        </w:rPr>
        <w:t>“</w:t>
      </w:r>
      <w:r w:rsidR="0052085A" w:rsidRPr="0099234B">
        <w:rPr>
          <w:sz w:val="22"/>
        </w:rPr>
        <w:t xml:space="preserve">A Reconceptualization of Faulkner's Dilsey.” </w:t>
      </w:r>
      <w:r w:rsidR="0052085A" w:rsidRPr="0099234B">
        <w:rPr>
          <w:i/>
          <w:sz w:val="22"/>
        </w:rPr>
        <w:t>Plaza: Dialogues in Language and Literature</w:t>
      </w:r>
      <w:r w:rsidR="0052085A" w:rsidRPr="0099234B">
        <w:rPr>
          <w:sz w:val="22"/>
        </w:rPr>
        <w:t xml:space="preserve">. 6:1 (2016): 1-12. </w:t>
      </w:r>
    </w:p>
    <w:p w14:paraId="6A8D127B" w14:textId="77777777" w:rsidR="0052085A" w:rsidRPr="00450CF6" w:rsidRDefault="0052085A" w:rsidP="0052085A">
      <w:pPr>
        <w:pStyle w:val="Bulleted"/>
        <w:numPr>
          <w:ilvl w:val="0"/>
          <w:numId w:val="20"/>
        </w:numPr>
        <w:tabs>
          <w:tab w:val="left" w:pos="720"/>
        </w:tabs>
        <w:ind w:left="1080"/>
        <w:rPr>
          <w:sz w:val="22"/>
        </w:rPr>
      </w:pPr>
      <w:r w:rsidRPr="0099234B">
        <w:rPr>
          <w:sz w:val="22"/>
        </w:rPr>
        <w:t>“Id</w:t>
      </w:r>
      <w:r w:rsidRPr="00450CF6">
        <w:rPr>
          <w:sz w:val="22"/>
        </w:rPr>
        <w:t xml:space="preserve">entity Kits and the Discourse Community of Pickup Basketball, or Why I Didn’t Fit In.” </w:t>
      </w:r>
      <w:r w:rsidRPr="00450CF6">
        <w:rPr>
          <w:i/>
          <w:sz w:val="22"/>
        </w:rPr>
        <w:t>Global Ethnographic</w:t>
      </w:r>
      <w:r w:rsidRPr="00450CF6">
        <w:rPr>
          <w:sz w:val="22"/>
        </w:rPr>
        <w:t xml:space="preserve">. Notes from the Field. </w:t>
      </w:r>
      <w:hyperlink r:id="rId12" w:history="1">
        <w:r w:rsidR="00C830B4" w:rsidRPr="00450CF6">
          <w:rPr>
            <w:rStyle w:val="Hyperlink"/>
            <w:sz w:val="22"/>
          </w:rPr>
          <w:t>https://globalethnographic.com/index.php/identity-kits-and-the-discourse-community-of-pickup-basketball-or-why-i-didnt-fit-in/</w:t>
        </w:r>
      </w:hyperlink>
      <w:r w:rsidR="00C830B4" w:rsidRPr="00450CF6">
        <w:rPr>
          <w:sz w:val="22"/>
        </w:rPr>
        <w:t xml:space="preserve"> </w:t>
      </w:r>
      <w:r w:rsidRPr="00450CF6">
        <w:rPr>
          <w:sz w:val="22"/>
        </w:rPr>
        <w:t xml:space="preserve">10 Jan. 2015. </w:t>
      </w:r>
    </w:p>
    <w:p w14:paraId="410AE2A2" w14:textId="77777777" w:rsidR="0052085A" w:rsidRPr="00450CF6" w:rsidRDefault="0052085A" w:rsidP="0052085A">
      <w:pPr>
        <w:pStyle w:val="Bulleted"/>
        <w:numPr>
          <w:ilvl w:val="0"/>
          <w:numId w:val="20"/>
        </w:numPr>
        <w:tabs>
          <w:tab w:val="left" w:pos="720"/>
        </w:tabs>
        <w:ind w:left="1080"/>
        <w:rPr>
          <w:sz w:val="22"/>
        </w:rPr>
      </w:pPr>
      <w:r w:rsidRPr="00450CF6">
        <w:rPr>
          <w:sz w:val="22"/>
        </w:rPr>
        <w:lastRenderedPageBreak/>
        <w:t xml:space="preserve">“Somaesthetics, Composition, and the Ritual of Writing.” </w:t>
      </w:r>
      <w:r w:rsidRPr="00450CF6">
        <w:rPr>
          <w:i/>
          <w:sz w:val="22"/>
        </w:rPr>
        <w:t xml:space="preserve">Pedagogy </w:t>
      </w:r>
      <w:r w:rsidRPr="00450CF6">
        <w:rPr>
          <w:sz w:val="22"/>
        </w:rPr>
        <w:t xml:space="preserve">15:1 (2015): 173-182. </w:t>
      </w:r>
    </w:p>
    <w:p w14:paraId="59A5348C" w14:textId="77777777" w:rsidR="0052085A" w:rsidRPr="00450CF6" w:rsidRDefault="0052085A" w:rsidP="0052085A">
      <w:pPr>
        <w:pStyle w:val="Bulleted"/>
        <w:numPr>
          <w:ilvl w:val="0"/>
          <w:numId w:val="20"/>
        </w:numPr>
        <w:tabs>
          <w:tab w:val="left" w:pos="720"/>
        </w:tabs>
        <w:ind w:left="1080"/>
        <w:rPr>
          <w:sz w:val="22"/>
        </w:rPr>
      </w:pPr>
      <w:r w:rsidRPr="00450CF6">
        <w:rPr>
          <w:sz w:val="22"/>
        </w:rPr>
        <w:t xml:space="preserve">“Somaesthetic Pedagogy: An Introduction.” </w:t>
      </w:r>
      <w:r w:rsidRPr="00450CF6">
        <w:rPr>
          <w:i/>
          <w:sz w:val="22"/>
        </w:rPr>
        <w:t>Pupil</w:t>
      </w:r>
      <w:r w:rsidRPr="00450CF6">
        <w:rPr>
          <w:sz w:val="22"/>
        </w:rPr>
        <w:t xml:space="preserve"> 2 (2013): 33-44. </w:t>
      </w:r>
      <w:r w:rsidR="00C830B4" w:rsidRPr="00450CF6">
        <w:rPr>
          <w:sz w:val="22"/>
        </w:rPr>
        <w:t xml:space="preserve">http://english.fullerton.edu/_resources/pdfs/Pupil%202013%20Publication.pdf  </w:t>
      </w:r>
      <w:r w:rsidRPr="00450CF6">
        <w:rPr>
          <w:sz w:val="22"/>
        </w:rPr>
        <w:t>9 Oct. 2013</w:t>
      </w:r>
    </w:p>
    <w:p w14:paraId="31DDB494" w14:textId="77777777" w:rsidR="0052085A" w:rsidRPr="00450CF6" w:rsidRDefault="0052085A" w:rsidP="0052085A">
      <w:pPr>
        <w:pStyle w:val="Bulleted"/>
        <w:numPr>
          <w:ilvl w:val="0"/>
          <w:numId w:val="20"/>
        </w:numPr>
        <w:ind w:left="1080"/>
        <w:rPr>
          <w:sz w:val="22"/>
        </w:rPr>
      </w:pPr>
      <w:r w:rsidRPr="00450CF6">
        <w:rPr>
          <w:sz w:val="22"/>
        </w:rPr>
        <w:t xml:space="preserve">“A World of Progressive Simplicity in Wallace Stevens’s ‘Man and Bottle.’” </w:t>
      </w:r>
      <w:r w:rsidRPr="00450CF6">
        <w:rPr>
          <w:i/>
          <w:sz w:val="22"/>
        </w:rPr>
        <w:t xml:space="preserve">The Explicator </w:t>
      </w:r>
      <w:r w:rsidRPr="00450CF6">
        <w:rPr>
          <w:sz w:val="22"/>
        </w:rPr>
        <w:t>71:2 (2013): 107-111.</w:t>
      </w:r>
    </w:p>
    <w:p w14:paraId="216563D0" w14:textId="77777777" w:rsidR="00C830B4" w:rsidRPr="00450CF6" w:rsidRDefault="0052085A" w:rsidP="00C830B4">
      <w:pPr>
        <w:pStyle w:val="Bulleted"/>
        <w:numPr>
          <w:ilvl w:val="0"/>
          <w:numId w:val="20"/>
        </w:numPr>
        <w:ind w:left="1080"/>
        <w:rPr>
          <w:sz w:val="22"/>
        </w:rPr>
      </w:pPr>
      <w:r w:rsidRPr="00450CF6">
        <w:rPr>
          <w:iCs/>
          <w:sz w:val="22"/>
        </w:rPr>
        <w:t xml:space="preserve">“Enlightened Independence and its American Radicalization.” </w:t>
      </w:r>
      <w:r w:rsidRPr="00450CF6">
        <w:rPr>
          <w:i/>
          <w:iCs/>
          <w:sz w:val="22"/>
        </w:rPr>
        <w:t>American Studies Today</w:t>
      </w:r>
      <w:r w:rsidRPr="00450CF6">
        <w:rPr>
          <w:iCs/>
          <w:sz w:val="22"/>
        </w:rPr>
        <w:t xml:space="preserve">. </w:t>
      </w:r>
      <w:hyperlink r:id="rId13" w:history="1">
        <w:r w:rsidR="00C830B4" w:rsidRPr="00450CF6">
          <w:rPr>
            <w:rStyle w:val="Hyperlink"/>
            <w:iCs/>
            <w:sz w:val="22"/>
          </w:rPr>
          <w:t>http://www.americansc.org.uk/Online/Online_2013/Exceptionalism.html</w:t>
        </w:r>
      </w:hyperlink>
      <w:r w:rsidR="00C830B4" w:rsidRPr="00450CF6">
        <w:rPr>
          <w:rStyle w:val="Hyperlink"/>
          <w:color w:val="auto"/>
          <w:sz w:val="22"/>
          <w:u w:val="none"/>
        </w:rPr>
        <w:t xml:space="preserve"> </w:t>
      </w:r>
      <w:r w:rsidR="00C830B4" w:rsidRPr="00450CF6">
        <w:rPr>
          <w:sz w:val="22"/>
        </w:rPr>
        <w:t>20 Mar. 2014.</w:t>
      </w:r>
    </w:p>
    <w:p w14:paraId="49B2F86E" w14:textId="77777777" w:rsidR="002D3DE7" w:rsidRPr="0099234B" w:rsidRDefault="002D3DE7" w:rsidP="002D3DE7">
      <w:pPr>
        <w:pStyle w:val="Bulleted"/>
        <w:numPr>
          <w:ilvl w:val="0"/>
          <w:numId w:val="0"/>
        </w:numPr>
        <w:ind w:left="1080"/>
        <w:rPr>
          <w:sz w:val="22"/>
        </w:rPr>
      </w:pPr>
    </w:p>
    <w:p w14:paraId="49F506DD" w14:textId="77777777" w:rsidR="007E0EBA" w:rsidRPr="0099234B" w:rsidRDefault="00D57589" w:rsidP="00A71447">
      <w:pPr>
        <w:pStyle w:val="Heading1"/>
        <w:rPr>
          <w:sz w:val="22"/>
          <w:szCs w:val="22"/>
        </w:rPr>
      </w:pPr>
      <w:r w:rsidRPr="0099234B">
        <w:rPr>
          <w:sz w:val="22"/>
          <w:szCs w:val="22"/>
        </w:rPr>
        <w:t>Pedago</w:t>
      </w:r>
      <w:r w:rsidR="00A74D5B" w:rsidRPr="0099234B">
        <w:rPr>
          <w:sz w:val="22"/>
          <w:szCs w:val="22"/>
        </w:rPr>
        <w:t>gical</w:t>
      </w:r>
      <w:r w:rsidRPr="0099234B">
        <w:rPr>
          <w:sz w:val="22"/>
          <w:szCs w:val="22"/>
        </w:rPr>
        <w:t xml:space="preserve"> </w:t>
      </w:r>
      <w:r w:rsidR="007E0EBA" w:rsidRPr="0099234B">
        <w:rPr>
          <w:sz w:val="22"/>
          <w:szCs w:val="22"/>
        </w:rPr>
        <w:t>Publications</w:t>
      </w:r>
    </w:p>
    <w:p w14:paraId="44F70853" w14:textId="2DACB1D3" w:rsidR="00F454B4" w:rsidRPr="00416EF8" w:rsidRDefault="00F454B4" w:rsidP="002D3DE7">
      <w:pPr>
        <w:pStyle w:val="Bulleted"/>
        <w:tabs>
          <w:tab w:val="clear" w:pos="360"/>
        </w:tabs>
        <w:spacing w:before="200"/>
        <w:ind w:hanging="360"/>
        <w:rPr>
          <w:i/>
          <w:iCs/>
          <w:sz w:val="22"/>
        </w:rPr>
      </w:pPr>
      <w:r w:rsidRPr="00416EF8">
        <w:rPr>
          <w:i/>
          <w:iCs/>
          <w:sz w:val="22"/>
        </w:rPr>
        <w:t xml:space="preserve">Intro to AI for Parents: A Pocketbook. </w:t>
      </w:r>
      <w:r w:rsidR="00416EF8" w:rsidRPr="00416EF8">
        <w:rPr>
          <w:i/>
          <w:iCs/>
          <w:sz w:val="22"/>
        </w:rPr>
        <w:t>A Guide to Sparking Fun and Meaningful</w:t>
      </w:r>
      <w:r w:rsidR="00416EF8">
        <w:rPr>
          <w:i/>
          <w:iCs/>
          <w:sz w:val="22"/>
        </w:rPr>
        <w:t xml:space="preserve"> Conversations with Your Kids about Artificial Intelligence. </w:t>
      </w:r>
      <w:r w:rsidR="00416EF8" w:rsidRPr="00416EF8">
        <w:rPr>
          <w:sz w:val="22"/>
        </w:rPr>
        <w:t>With Roozbeh Aliabadi</w:t>
      </w:r>
      <w:r w:rsidR="00416EF8">
        <w:rPr>
          <w:sz w:val="22"/>
        </w:rPr>
        <w:t xml:space="preserve"> &amp; </w:t>
      </w:r>
      <w:r w:rsidR="00416EF8" w:rsidRPr="00416EF8">
        <w:rPr>
          <w:sz w:val="22"/>
        </w:rPr>
        <w:t>Shanshan Jin.</w:t>
      </w:r>
    </w:p>
    <w:p w14:paraId="19E30030" w14:textId="1F2E0EB5" w:rsidR="00DA213E" w:rsidRPr="00DA213E" w:rsidRDefault="00DA213E" w:rsidP="002D3DE7">
      <w:pPr>
        <w:pStyle w:val="Bulleted"/>
        <w:tabs>
          <w:tab w:val="clear" w:pos="360"/>
        </w:tabs>
        <w:spacing w:before="200"/>
        <w:ind w:hanging="360"/>
        <w:rPr>
          <w:sz w:val="22"/>
        </w:rPr>
      </w:pPr>
      <w:r>
        <w:rPr>
          <w:i/>
          <w:iCs/>
          <w:sz w:val="22"/>
        </w:rPr>
        <w:t xml:space="preserve">AI Education for the Next Generation: Nurturing K-12 Students. Effective Methods for Teaching Large Language Models (LLMS) to Young Learners. </w:t>
      </w:r>
      <w:r>
        <w:rPr>
          <w:sz w:val="22"/>
        </w:rPr>
        <w:t xml:space="preserve">Contributing Author. With Aditya Dewan, Shanshan Jin, Roozbeh Aliabadi, Aditi Singh, Jordan Mroziak, Zeyad Almoaigel. </w:t>
      </w:r>
      <w:r w:rsidR="0088209B">
        <w:rPr>
          <w:sz w:val="22"/>
        </w:rPr>
        <w:t>A free eBook published by ReadyAI.</w:t>
      </w:r>
    </w:p>
    <w:p w14:paraId="2ABE2799" w14:textId="40A520AA" w:rsidR="00515EAB" w:rsidRDefault="00515EAB" w:rsidP="002D3DE7">
      <w:pPr>
        <w:pStyle w:val="Bulleted"/>
        <w:tabs>
          <w:tab w:val="clear" w:pos="360"/>
        </w:tabs>
        <w:spacing w:before="200"/>
        <w:ind w:hanging="360"/>
        <w:rPr>
          <w:sz w:val="22"/>
        </w:rPr>
      </w:pPr>
      <w:hyperlink r:id="rId14" w:history="1">
        <w:r w:rsidRPr="00515EAB">
          <w:rPr>
            <w:rStyle w:val="Hyperlink"/>
            <w:sz w:val="22"/>
          </w:rPr>
          <w:t>“Exploring the Future of Education at AIED 2023 Conference in Tokyo.”</w:t>
        </w:r>
      </w:hyperlink>
      <w:r>
        <w:rPr>
          <w:sz w:val="22"/>
        </w:rPr>
        <w:t xml:space="preserve"> </w:t>
      </w:r>
      <w:r>
        <w:rPr>
          <w:i/>
          <w:iCs/>
          <w:sz w:val="22"/>
        </w:rPr>
        <w:t>Medium</w:t>
      </w:r>
      <w:r>
        <w:rPr>
          <w:sz w:val="22"/>
        </w:rPr>
        <w:t>. July 6, 2023.</w:t>
      </w:r>
    </w:p>
    <w:p w14:paraId="70F5449C" w14:textId="02239956" w:rsidR="007B7BEC" w:rsidRPr="007B7BEC" w:rsidRDefault="007B7BEC" w:rsidP="002D3DE7">
      <w:pPr>
        <w:pStyle w:val="Bulleted"/>
        <w:tabs>
          <w:tab w:val="clear" w:pos="360"/>
        </w:tabs>
        <w:spacing w:before="200"/>
        <w:ind w:hanging="360"/>
        <w:rPr>
          <w:sz w:val="22"/>
        </w:rPr>
      </w:pPr>
      <w:r>
        <w:rPr>
          <w:sz w:val="22"/>
        </w:rPr>
        <w:t>“</w:t>
      </w:r>
      <w:hyperlink r:id="rId15" w:history="1">
        <w:r w:rsidRPr="007B7BEC">
          <w:rPr>
            <w:rStyle w:val="Hyperlink"/>
            <w:sz w:val="22"/>
          </w:rPr>
          <w:t>The promise of AI 4 All is being realized at NEOM</w:t>
        </w:r>
      </w:hyperlink>
      <w:r>
        <w:rPr>
          <w:sz w:val="22"/>
        </w:rPr>
        <w:t xml:space="preserve">.” with </w:t>
      </w:r>
      <w:r w:rsidRPr="007B7BEC">
        <w:rPr>
          <w:sz w:val="22"/>
        </w:rPr>
        <w:t>Sultan Albarakati &amp; Rooz Aliabadi</w:t>
      </w:r>
      <w:r>
        <w:rPr>
          <w:sz w:val="22"/>
        </w:rPr>
        <w:t xml:space="preserve">. ReadyAI. </w:t>
      </w:r>
      <w:r>
        <w:rPr>
          <w:i/>
          <w:iCs/>
          <w:sz w:val="22"/>
        </w:rPr>
        <w:t>Medium</w:t>
      </w:r>
      <w:r>
        <w:rPr>
          <w:sz w:val="22"/>
        </w:rPr>
        <w:t xml:space="preserve">. </w:t>
      </w:r>
      <w:r w:rsidRPr="007B7BEC">
        <w:rPr>
          <w:sz w:val="22"/>
        </w:rPr>
        <w:t>May 14</w:t>
      </w:r>
      <w:r>
        <w:rPr>
          <w:sz w:val="22"/>
        </w:rPr>
        <w:t>, 2022.</w:t>
      </w:r>
    </w:p>
    <w:p w14:paraId="1770BF2F" w14:textId="68A70CB5" w:rsidR="00500E6C" w:rsidRPr="006A449C" w:rsidRDefault="00500E6C" w:rsidP="002D3DE7">
      <w:pPr>
        <w:pStyle w:val="Bulleted"/>
        <w:tabs>
          <w:tab w:val="clear" w:pos="360"/>
        </w:tabs>
        <w:spacing w:before="200"/>
        <w:ind w:hanging="360"/>
        <w:rPr>
          <w:i/>
          <w:iCs/>
          <w:sz w:val="22"/>
        </w:rPr>
      </w:pPr>
      <w:hyperlink r:id="rId16" w:history="1">
        <w:r w:rsidRPr="00D16A66">
          <w:rPr>
            <w:rStyle w:val="Hyperlink"/>
            <w:i/>
            <w:iCs/>
            <w:sz w:val="22"/>
          </w:rPr>
          <w:t>A Fresh Squeeze on Data</w:t>
        </w:r>
      </w:hyperlink>
      <w:r>
        <w:rPr>
          <w:sz w:val="22"/>
        </w:rPr>
        <w:t xml:space="preserve">. </w:t>
      </w:r>
      <w:r w:rsidR="007B7BEC">
        <w:rPr>
          <w:sz w:val="22"/>
        </w:rPr>
        <w:t>w</w:t>
      </w:r>
      <w:r>
        <w:rPr>
          <w:sz w:val="22"/>
        </w:rPr>
        <w:t>ith ReadyAI. August 2021.</w:t>
      </w:r>
    </w:p>
    <w:p w14:paraId="60B027F5" w14:textId="77C70EA9" w:rsidR="006A449C" w:rsidRPr="003463DC" w:rsidRDefault="006A449C" w:rsidP="002D3DE7">
      <w:pPr>
        <w:pStyle w:val="Bulleted"/>
        <w:tabs>
          <w:tab w:val="clear" w:pos="360"/>
        </w:tabs>
        <w:spacing w:before="200"/>
        <w:ind w:hanging="360"/>
        <w:rPr>
          <w:i/>
          <w:iCs/>
          <w:sz w:val="22"/>
        </w:rPr>
      </w:pPr>
      <w:hyperlink r:id="rId17" w:history="1">
        <w:r w:rsidRPr="004221D6">
          <w:rPr>
            <w:rStyle w:val="Hyperlink"/>
            <w:i/>
            <w:iCs/>
            <w:sz w:val="22"/>
          </w:rPr>
          <w:t>Artificial Intelligence &amp; Me (Special Edition): The 5 Big Ideas That Every Kid Should Know</w:t>
        </w:r>
        <w:r w:rsidRPr="004221D6">
          <w:rPr>
            <w:rStyle w:val="Hyperlink"/>
            <w:sz w:val="22"/>
          </w:rPr>
          <w:t>.</w:t>
        </w:r>
      </w:hyperlink>
      <w:r>
        <w:rPr>
          <w:sz w:val="22"/>
        </w:rPr>
        <w:t xml:space="preserve"> ReadyAI. </w:t>
      </w:r>
      <w:r w:rsidR="008650AC" w:rsidRPr="008650AC">
        <w:rPr>
          <w:sz w:val="22"/>
        </w:rPr>
        <w:t>November 23, 2020</w:t>
      </w:r>
      <w:r w:rsidR="003463DC">
        <w:rPr>
          <w:sz w:val="22"/>
        </w:rPr>
        <w:t>.</w:t>
      </w:r>
    </w:p>
    <w:p w14:paraId="20D02FB9" w14:textId="61D8A250" w:rsidR="003463DC" w:rsidRPr="008650AC" w:rsidRDefault="003463DC" w:rsidP="002D3DE7">
      <w:pPr>
        <w:pStyle w:val="Bulleted"/>
        <w:tabs>
          <w:tab w:val="clear" w:pos="360"/>
        </w:tabs>
        <w:spacing w:before="200"/>
        <w:ind w:hanging="360"/>
        <w:rPr>
          <w:i/>
          <w:iCs/>
          <w:sz w:val="22"/>
        </w:rPr>
      </w:pPr>
      <w:r w:rsidRPr="003463DC">
        <w:rPr>
          <w:i/>
          <w:iCs/>
          <w:sz w:val="22"/>
        </w:rPr>
        <w:t>Societal Impact: How AI Can Change the World</w:t>
      </w:r>
      <w:r>
        <w:rPr>
          <w:sz w:val="22"/>
        </w:rPr>
        <w:t>. February 1, 2021.</w:t>
      </w:r>
    </w:p>
    <w:p w14:paraId="283D756A" w14:textId="77777777" w:rsidR="003463DC" w:rsidRPr="008B06E1" w:rsidRDefault="003463DC" w:rsidP="003463DC">
      <w:pPr>
        <w:pStyle w:val="Bulleted"/>
        <w:tabs>
          <w:tab w:val="clear" w:pos="360"/>
        </w:tabs>
        <w:spacing w:before="200"/>
        <w:ind w:hanging="360"/>
        <w:rPr>
          <w:i/>
          <w:iCs/>
          <w:sz w:val="22"/>
        </w:rPr>
      </w:pPr>
      <w:r w:rsidRPr="008B06E1">
        <w:rPr>
          <w:i/>
          <w:iCs/>
          <w:sz w:val="22"/>
        </w:rPr>
        <w:t>Perception: How Artificial Intelligence Sees the World</w:t>
      </w:r>
      <w:r>
        <w:rPr>
          <w:sz w:val="22"/>
        </w:rPr>
        <w:t>. June 22, 2020.</w:t>
      </w:r>
    </w:p>
    <w:p w14:paraId="0907E89C" w14:textId="21C58EC8" w:rsidR="00291B32" w:rsidRPr="00291B32" w:rsidRDefault="00291B32" w:rsidP="00291B32">
      <w:pPr>
        <w:pStyle w:val="Bulleted"/>
        <w:tabs>
          <w:tab w:val="clear" w:pos="360"/>
        </w:tabs>
        <w:spacing w:before="200"/>
        <w:ind w:hanging="360"/>
        <w:rPr>
          <w:i/>
          <w:iCs/>
          <w:sz w:val="22"/>
        </w:rPr>
      </w:pPr>
      <w:r w:rsidRPr="00007003">
        <w:rPr>
          <w:i/>
          <w:iCs/>
          <w:sz w:val="22"/>
        </w:rPr>
        <w:t>Human-AI Interaction: How We Work with Artificial Intelligence</w:t>
      </w:r>
      <w:r>
        <w:rPr>
          <w:sz w:val="22"/>
        </w:rPr>
        <w:t>. January 25, 2021.</w:t>
      </w:r>
    </w:p>
    <w:p w14:paraId="497E3383" w14:textId="0371D36A" w:rsidR="0003445B" w:rsidRDefault="0003445B" w:rsidP="00291B32">
      <w:pPr>
        <w:pStyle w:val="Bulleted"/>
        <w:tabs>
          <w:tab w:val="clear" w:pos="360"/>
        </w:tabs>
        <w:spacing w:before="200"/>
        <w:ind w:hanging="360"/>
        <w:rPr>
          <w:i/>
          <w:iCs/>
          <w:sz w:val="22"/>
        </w:rPr>
      </w:pPr>
      <w:r w:rsidRPr="0003445B">
        <w:rPr>
          <w:i/>
          <w:iCs/>
          <w:sz w:val="22"/>
        </w:rPr>
        <w:t>Representation &amp; Reasoning: How Artificial Intelligence Makes Choices</w:t>
      </w:r>
      <w:r>
        <w:rPr>
          <w:sz w:val="22"/>
        </w:rPr>
        <w:t>. January 19, 2021.</w:t>
      </w:r>
    </w:p>
    <w:p w14:paraId="5A04540F" w14:textId="1DA12110" w:rsidR="00291B32" w:rsidRDefault="00291B32" w:rsidP="00291B32">
      <w:pPr>
        <w:pStyle w:val="Bulleted"/>
        <w:tabs>
          <w:tab w:val="clear" w:pos="360"/>
        </w:tabs>
        <w:spacing w:before="200"/>
        <w:ind w:hanging="360"/>
        <w:rPr>
          <w:i/>
          <w:iCs/>
          <w:sz w:val="22"/>
        </w:rPr>
      </w:pPr>
      <w:r w:rsidRPr="00291B32">
        <w:rPr>
          <w:i/>
          <w:iCs/>
          <w:sz w:val="22"/>
        </w:rPr>
        <w:t>Machine Learning: How Artificial Intelligence Learns</w:t>
      </w:r>
      <w:r>
        <w:rPr>
          <w:sz w:val="22"/>
        </w:rPr>
        <w:t>. January 18, 2021.</w:t>
      </w:r>
    </w:p>
    <w:p w14:paraId="5815393B" w14:textId="07BA76EB" w:rsidR="00240A47" w:rsidRPr="0099234B" w:rsidRDefault="00922B51" w:rsidP="002D3DE7">
      <w:pPr>
        <w:pStyle w:val="Bulleted"/>
        <w:tabs>
          <w:tab w:val="clear" w:pos="360"/>
        </w:tabs>
        <w:spacing w:before="200"/>
        <w:ind w:hanging="360"/>
        <w:rPr>
          <w:i/>
          <w:iCs/>
          <w:sz w:val="22"/>
        </w:rPr>
      </w:pPr>
      <w:r w:rsidRPr="0099234B">
        <w:rPr>
          <w:i/>
          <w:iCs/>
          <w:sz w:val="22"/>
        </w:rPr>
        <w:t>Academic Writing: An Introduction</w:t>
      </w:r>
      <w:r w:rsidRPr="0099234B">
        <w:rPr>
          <w:iCs/>
          <w:sz w:val="22"/>
        </w:rPr>
        <w:t xml:space="preserve">. </w:t>
      </w:r>
      <w:r w:rsidR="00240A47" w:rsidRPr="0099234B">
        <w:rPr>
          <w:iCs/>
          <w:sz w:val="22"/>
        </w:rPr>
        <w:t>OER Composition I Textbook, Summer 2019</w:t>
      </w:r>
    </w:p>
    <w:p w14:paraId="41416A52" w14:textId="77777777" w:rsidR="002D3DE7" w:rsidRPr="0099234B" w:rsidRDefault="002D3DE7" w:rsidP="002D3DE7">
      <w:pPr>
        <w:pStyle w:val="Bulleted"/>
        <w:tabs>
          <w:tab w:val="clear" w:pos="360"/>
        </w:tabs>
        <w:spacing w:before="200"/>
        <w:ind w:hanging="360"/>
        <w:rPr>
          <w:i/>
          <w:iCs/>
          <w:sz w:val="22"/>
        </w:rPr>
      </w:pPr>
      <w:r w:rsidRPr="0099234B">
        <w:rPr>
          <w:rFonts w:eastAsia="HYSinMyeongJo-Medium"/>
          <w:i/>
          <w:sz w:val="22"/>
        </w:rPr>
        <w:t>City on a Hill: Readings in American Literature</w:t>
      </w:r>
      <w:r w:rsidRPr="0099234B">
        <w:rPr>
          <w:rFonts w:eastAsia="HYSinMyeongJo-Medium"/>
          <w:sz w:val="22"/>
        </w:rPr>
        <w:t>, iBook, Fall 2017.</w:t>
      </w:r>
    </w:p>
    <w:p w14:paraId="0598961F" w14:textId="77777777" w:rsidR="002D3DE7" w:rsidRPr="0099234B" w:rsidRDefault="002D3DE7" w:rsidP="002D3DE7">
      <w:pPr>
        <w:pStyle w:val="Bulleted"/>
        <w:tabs>
          <w:tab w:val="clear" w:pos="360"/>
        </w:tabs>
        <w:spacing w:before="200"/>
        <w:ind w:hanging="360"/>
        <w:rPr>
          <w:iCs/>
          <w:sz w:val="22"/>
        </w:rPr>
      </w:pPr>
      <w:r w:rsidRPr="0099234B">
        <w:rPr>
          <w:rFonts w:eastAsia="HYSinMyeongJo-Medium"/>
          <w:sz w:val="22"/>
        </w:rPr>
        <w:t xml:space="preserve">Development of Tools to Evaluate the Effectiveness of Smart Education and Digital Textbooks–Focused on Pilot Schools. (Translation). Kim Yong-Shin et al. </w:t>
      </w:r>
      <w:r w:rsidRPr="0099234B">
        <w:rPr>
          <w:rFonts w:eastAsia="HYSinMyeongJo-Medium"/>
          <w:sz w:val="22"/>
        </w:rPr>
        <w:lastRenderedPageBreak/>
        <w:t>스마트교육</w:t>
      </w:r>
      <w:r w:rsidRPr="0099234B">
        <w:rPr>
          <w:rFonts w:eastAsia="HYSinMyeongJo-Medium"/>
          <w:sz w:val="22"/>
        </w:rPr>
        <w:t>•</w:t>
      </w:r>
      <w:r w:rsidRPr="0099234B">
        <w:rPr>
          <w:rFonts w:eastAsia="HYSinMyeongJo-Medium"/>
          <w:sz w:val="22"/>
        </w:rPr>
        <w:t>디지털교과서</w:t>
      </w:r>
      <w:r w:rsidRPr="0099234B">
        <w:rPr>
          <w:rFonts w:eastAsia="HYSinMyeongJo-Medium"/>
          <w:sz w:val="22"/>
        </w:rPr>
        <w:t xml:space="preserve">. </w:t>
      </w:r>
      <w:r w:rsidRPr="0099234B">
        <w:rPr>
          <w:rFonts w:eastAsia="HYSinMyeongJo-Medium"/>
          <w:i/>
          <w:sz w:val="22"/>
        </w:rPr>
        <w:t>효과성</w:t>
      </w:r>
      <w:r w:rsidRPr="0099234B">
        <w:rPr>
          <w:rFonts w:eastAsia="HYSinMyeongJo-Medium"/>
          <w:i/>
          <w:sz w:val="22"/>
        </w:rPr>
        <w:t xml:space="preserve"> </w:t>
      </w:r>
      <w:r w:rsidRPr="0099234B">
        <w:rPr>
          <w:rFonts w:eastAsia="HYSinMyeongJo-Medium"/>
          <w:i/>
          <w:sz w:val="22"/>
        </w:rPr>
        <w:t>검증도구</w:t>
      </w:r>
      <w:r w:rsidRPr="0099234B">
        <w:rPr>
          <w:rFonts w:eastAsia="HYSinMyeongJo-Medium"/>
          <w:i/>
          <w:sz w:val="22"/>
        </w:rPr>
        <w:t xml:space="preserve"> </w:t>
      </w:r>
      <w:r w:rsidRPr="0099234B">
        <w:rPr>
          <w:rFonts w:eastAsia="HYSinMyeongJo-Medium"/>
          <w:i/>
          <w:sz w:val="22"/>
        </w:rPr>
        <w:t>개발</w:t>
      </w:r>
      <w:r w:rsidRPr="0099234B">
        <w:rPr>
          <w:rFonts w:eastAsia="HYSinMyeongJo-Medium" w:hint="eastAsia"/>
          <w:i/>
          <w:sz w:val="22"/>
        </w:rPr>
        <w:t>육학술정보자료</w:t>
      </w:r>
      <w:r w:rsidRPr="0099234B">
        <w:rPr>
          <w:rFonts w:eastAsia="HYSinMyeongJo-Medium" w:hint="eastAsia"/>
          <w:sz w:val="22"/>
        </w:rPr>
        <w:t xml:space="preserve"> (</w:t>
      </w:r>
      <w:r w:rsidRPr="0099234B">
        <w:rPr>
          <w:rFonts w:eastAsia="HYSinMyeongJo-Medium" w:hint="eastAsia"/>
          <w:i/>
          <w:sz w:val="22"/>
        </w:rPr>
        <w:t>Educational Research I</w:t>
      </w:r>
      <w:r w:rsidRPr="0099234B">
        <w:rPr>
          <w:rFonts w:eastAsia="HYSinMyeongJo-Medium"/>
          <w:i/>
          <w:sz w:val="22"/>
        </w:rPr>
        <w:t>n</w:t>
      </w:r>
      <w:r w:rsidRPr="0099234B">
        <w:rPr>
          <w:rFonts w:eastAsia="HYSinMyeongJo-Medium" w:hint="eastAsia"/>
          <w:i/>
          <w:sz w:val="22"/>
        </w:rPr>
        <w:t>formation</w:t>
      </w:r>
      <w:r w:rsidRPr="0099234B">
        <w:rPr>
          <w:rFonts w:eastAsia="HYSinMyeongJo-Medium" w:hint="eastAsia"/>
          <w:sz w:val="22"/>
        </w:rPr>
        <w:t>).</w:t>
      </w:r>
      <w:r w:rsidRPr="0099234B">
        <w:rPr>
          <w:rFonts w:eastAsia="HYSinMyeongJo-Medium"/>
          <w:sz w:val="22"/>
        </w:rPr>
        <w:t xml:space="preserve">  </w:t>
      </w:r>
      <w:r w:rsidRPr="0099234B">
        <w:rPr>
          <w:rFonts w:eastAsia="HYSinMyeongJo-Medium"/>
          <w:i/>
          <w:sz w:val="22"/>
        </w:rPr>
        <w:t xml:space="preserve">KERIS </w:t>
      </w:r>
      <w:r w:rsidRPr="0099234B">
        <w:rPr>
          <w:rFonts w:eastAsia="HYSinMyeongJo-Medium"/>
          <w:sz w:val="22"/>
        </w:rPr>
        <w:t>(</w:t>
      </w:r>
      <w:r w:rsidRPr="0099234B">
        <w:rPr>
          <w:rFonts w:eastAsia="HYSinMyeongJo-Medium"/>
          <w:i/>
          <w:sz w:val="22"/>
        </w:rPr>
        <w:t>Korean Education and Research Information Service</w:t>
      </w:r>
      <w:r w:rsidRPr="0099234B">
        <w:rPr>
          <w:rFonts w:eastAsia="HYSinMyeongJo-Medium"/>
          <w:sz w:val="22"/>
        </w:rPr>
        <w:t xml:space="preserve">). Feb. 2014. </w:t>
      </w:r>
    </w:p>
    <w:p w14:paraId="49C3DDEE" w14:textId="77777777" w:rsidR="002D3DE7" w:rsidRPr="0099234B" w:rsidRDefault="002D3DE7" w:rsidP="002D3DE7">
      <w:pPr>
        <w:pStyle w:val="Bulleted"/>
        <w:tabs>
          <w:tab w:val="clear" w:pos="360"/>
        </w:tabs>
        <w:spacing w:before="200"/>
        <w:ind w:hanging="360"/>
        <w:rPr>
          <w:iCs/>
          <w:sz w:val="22"/>
        </w:rPr>
      </w:pPr>
      <w:r w:rsidRPr="0099234B">
        <w:rPr>
          <w:iCs/>
          <w:sz w:val="22"/>
        </w:rPr>
        <w:t xml:space="preserve">“Rationale for On-Line Teaching.” </w:t>
      </w:r>
      <w:r w:rsidRPr="0099234B">
        <w:rPr>
          <w:i/>
          <w:iCs/>
          <w:sz w:val="22"/>
        </w:rPr>
        <w:t>Gwangju Online English Center Report to Korean Ministry of Education</w:t>
      </w:r>
      <w:r w:rsidRPr="0099234B">
        <w:rPr>
          <w:iCs/>
          <w:sz w:val="22"/>
        </w:rPr>
        <w:t>, July 2011.</w:t>
      </w:r>
    </w:p>
    <w:p w14:paraId="7A25D5EA" w14:textId="77777777" w:rsidR="002D3DE7" w:rsidRPr="0099234B" w:rsidRDefault="002D3DE7" w:rsidP="002D3DE7">
      <w:pPr>
        <w:pStyle w:val="Bulleted"/>
        <w:tabs>
          <w:tab w:val="clear" w:pos="360"/>
        </w:tabs>
        <w:spacing w:before="200"/>
        <w:ind w:hanging="360"/>
        <w:rPr>
          <w:iCs/>
          <w:sz w:val="22"/>
        </w:rPr>
      </w:pPr>
      <w:r w:rsidRPr="0099234B">
        <w:rPr>
          <w:iCs/>
          <w:sz w:val="22"/>
        </w:rPr>
        <w:t xml:space="preserve">“Social Studies and English Immersion.” </w:t>
      </w:r>
      <w:r w:rsidRPr="0099234B">
        <w:rPr>
          <w:i/>
          <w:iCs/>
          <w:sz w:val="22"/>
        </w:rPr>
        <w:t>Gwangju Online English Center Winter Program Curriculum</w:t>
      </w:r>
      <w:r w:rsidRPr="0099234B">
        <w:rPr>
          <w:iCs/>
          <w:sz w:val="22"/>
        </w:rPr>
        <w:t>, 2011.</w:t>
      </w:r>
    </w:p>
    <w:p w14:paraId="188C65C6" w14:textId="77777777" w:rsidR="002D3DE7" w:rsidRPr="0099234B" w:rsidRDefault="002D3DE7" w:rsidP="002D3DE7">
      <w:pPr>
        <w:pStyle w:val="Bulleted"/>
        <w:ind w:hanging="360"/>
        <w:rPr>
          <w:iCs/>
          <w:sz w:val="22"/>
        </w:rPr>
      </w:pPr>
      <w:r w:rsidRPr="0099234B">
        <w:rPr>
          <w:sz w:val="22"/>
        </w:rPr>
        <w:t xml:space="preserve">“Effective Classroom Management and Discipline.” </w:t>
      </w:r>
      <w:r w:rsidRPr="0099234B">
        <w:rPr>
          <w:i/>
          <w:sz w:val="22"/>
        </w:rPr>
        <w:t>Publications of the Gwangju Guest English Teacher Conference</w:t>
      </w:r>
      <w:r w:rsidRPr="0099234B">
        <w:rPr>
          <w:sz w:val="22"/>
        </w:rPr>
        <w:t>, November 2010.</w:t>
      </w:r>
    </w:p>
    <w:p w14:paraId="5D2928D5" w14:textId="77777777" w:rsidR="002D3DE7" w:rsidRPr="0099234B" w:rsidRDefault="002D3DE7" w:rsidP="002D3DE7">
      <w:pPr>
        <w:pStyle w:val="Bulleted"/>
        <w:tabs>
          <w:tab w:val="clear" w:pos="360"/>
        </w:tabs>
        <w:spacing w:before="200"/>
        <w:ind w:hanging="360"/>
        <w:rPr>
          <w:iCs/>
          <w:sz w:val="22"/>
        </w:rPr>
      </w:pPr>
      <w:r w:rsidRPr="0099234B">
        <w:rPr>
          <w:iCs/>
          <w:sz w:val="22"/>
        </w:rPr>
        <w:t xml:space="preserve">“Literature and Popular Culture.” </w:t>
      </w:r>
      <w:r w:rsidRPr="0099234B">
        <w:rPr>
          <w:i/>
          <w:iCs/>
          <w:sz w:val="22"/>
        </w:rPr>
        <w:t>Gwangju Online English Center Summer Program Curriculum</w:t>
      </w:r>
      <w:r w:rsidRPr="0099234B">
        <w:rPr>
          <w:iCs/>
          <w:sz w:val="22"/>
        </w:rPr>
        <w:t>, 2010.</w:t>
      </w:r>
    </w:p>
    <w:p w14:paraId="0F104D4C" w14:textId="77777777" w:rsidR="002D3DE7" w:rsidRPr="0099234B" w:rsidRDefault="002D3DE7" w:rsidP="002D3DE7">
      <w:pPr>
        <w:pStyle w:val="Bulleted"/>
        <w:tabs>
          <w:tab w:val="clear" w:pos="360"/>
        </w:tabs>
        <w:spacing w:before="200"/>
        <w:ind w:hanging="360"/>
        <w:rPr>
          <w:iCs/>
          <w:sz w:val="22"/>
        </w:rPr>
      </w:pPr>
      <w:r w:rsidRPr="0099234B">
        <w:rPr>
          <w:iCs/>
          <w:sz w:val="22"/>
        </w:rPr>
        <w:t xml:space="preserve">“Social Studies and English Immersion.” </w:t>
      </w:r>
      <w:r w:rsidRPr="0099234B">
        <w:rPr>
          <w:i/>
          <w:iCs/>
          <w:sz w:val="22"/>
        </w:rPr>
        <w:t>Gwangju Online English Center Winter Program Curriculum</w:t>
      </w:r>
      <w:r w:rsidRPr="0099234B">
        <w:rPr>
          <w:iCs/>
          <w:sz w:val="22"/>
        </w:rPr>
        <w:t>, 2010.</w:t>
      </w:r>
    </w:p>
    <w:p w14:paraId="7F720EE2" w14:textId="3C282FC4" w:rsidR="007E0EBA" w:rsidRPr="00E70707" w:rsidRDefault="002D3DE7" w:rsidP="002D3DE7">
      <w:pPr>
        <w:pStyle w:val="Bulleted"/>
        <w:ind w:hanging="360"/>
        <w:rPr>
          <w:iCs/>
          <w:sz w:val="22"/>
        </w:rPr>
      </w:pPr>
      <w:r w:rsidRPr="0099234B">
        <w:rPr>
          <w:sz w:val="22"/>
        </w:rPr>
        <w:t xml:space="preserve"> </w:t>
      </w:r>
      <w:r w:rsidR="00060B53" w:rsidRPr="0099234B">
        <w:rPr>
          <w:sz w:val="22"/>
        </w:rPr>
        <w:t>“</w:t>
      </w:r>
      <w:r w:rsidR="00F01DF9" w:rsidRPr="0099234B">
        <w:rPr>
          <w:sz w:val="22"/>
        </w:rPr>
        <w:t xml:space="preserve">Presenting a </w:t>
      </w:r>
      <w:r w:rsidR="00AB6C15" w:rsidRPr="0099234B">
        <w:rPr>
          <w:sz w:val="22"/>
        </w:rPr>
        <w:t>One-on-One</w:t>
      </w:r>
      <w:r w:rsidR="00F01DF9" w:rsidRPr="0099234B">
        <w:rPr>
          <w:sz w:val="22"/>
        </w:rPr>
        <w:t xml:space="preserve"> Lesson Online</w:t>
      </w:r>
      <w:r w:rsidR="00060B53" w:rsidRPr="0099234B">
        <w:rPr>
          <w:sz w:val="22"/>
        </w:rPr>
        <w:t xml:space="preserve">.” </w:t>
      </w:r>
      <w:r w:rsidR="00D57929" w:rsidRPr="0099234B">
        <w:rPr>
          <w:i/>
          <w:sz w:val="22"/>
        </w:rPr>
        <w:t xml:space="preserve">Publications of the </w:t>
      </w:r>
      <w:r w:rsidR="00F01DF9" w:rsidRPr="0099234B">
        <w:rPr>
          <w:i/>
          <w:sz w:val="22"/>
        </w:rPr>
        <w:t xml:space="preserve">Gwangju </w:t>
      </w:r>
      <w:r w:rsidR="00A74D5B" w:rsidRPr="0099234B">
        <w:rPr>
          <w:i/>
          <w:sz w:val="22"/>
        </w:rPr>
        <w:t>Metropolitan</w:t>
      </w:r>
      <w:r w:rsidR="00F01DF9" w:rsidRPr="0099234B">
        <w:rPr>
          <w:i/>
          <w:sz w:val="22"/>
        </w:rPr>
        <w:t xml:space="preserve"> Office of Education</w:t>
      </w:r>
      <w:r w:rsidR="00D57929" w:rsidRPr="0099234B">
        <w:rPr>
          <w:sz w:val="22"/>
        </w:rPr>
        <w:t>, 2009.</w:t>
      </w:r>
    </w:p>
    <w:p w14:paraId="049FFB62" w14:textId="737D2B56" w:rsidR="00E70707" w:rsidRDefault="00E70707" w:rsidP="00E70707">
      <w:pPr>
        <w:pStyle w:val="Bulleted"/>
        <w:numPr>
          <w:ilvl w:val="0"/>
          <w:numId w:val="0"/>
        </w:numPr>
        <w:rPr>
          <w:sz w:val="22"/>
        </w:rPr>
      </w:pPr>
    </w:p>
    <w:p w14:paraId="72AB0A49" w14:textId="77777777" w:rsidR="00E70707" w:rsidRPr="0099234B" w:rsidRDefault="00E70707" w:rsidP="00E70707">
      <w:pPr>
        <w:keepNext/>
        <w:pBdr>
          <w:left w:val="single" w:sz="4" w:space="4" w:color="999999"/>
          <w:bottom w:val="single" w:sz="4" w:space="1" w:color="999999"/>
        </w:pBdr>
        <w:spacing w:after="160"/>
        <w:ind w:left="144"/>
        <w:outlineLvl w:val="0"/>
        <w:rPr>
          <w:rFonts w:ascii="Tahoma" w:hAnsi="Tahoma" w:cs="Arial"/>
          <w:b/>
          <w:bCs/>
          <w:kern w:val="32"/>
          <w:sz w:val="22"/>
          <w:szCs w:val="22"/>
        </w:rPr>
      </w:pPr>
      <w:r w:rsidRPr="0099234B">
        <w:rPr>
          <w:rFonts w:ascii="Tahoma" w:hAnsi="Tahoma" w:cs="Arial"/>
          <w:b/>
          <w:bCs/>
          <w:kern w:val="32"/>
          <w:sz w:val="22"/>
          <w:szCs w:val="22"/>
        </w:rPr>
        <w:t>Book Reviews</w:t>
      </w:r>
    </w:p>
    <w:p w14:paraId="23F46A9F" w14:textId="1787FDDC" w:rsidR="00E70707" w:rsidRPr="00E70707" w:rsidRDefault="00E70707" w:rsidP="00E70707">
      <w:pPr>
        <w:pStyle w:val="Bulleted"/>
        <w:tabs>
          <w:tab w:val="clear" w:pos="1080"/>
          <w:tab w:val="left" w:pos="270"/>
        </w:tabs>
        <w:ind w:hanging="360"/>
        <w:rPr>
          <w:iCs/>
          <w:sz w:val="22"/>
        </w:rPr>
      </w:pPr>
      <w:r w:rsidRPr="0099234B">
        <w:rPr>
          <w:iCs/>
          <w:sz w:val="22"/>
        </w:rPr>
        <w:t>Review of Gardner, Christine.</w:t>
      </w:r>
      <w:r w:rsidRPr="0099234B">
        <w:rPr>
          <w:i/>
          <w:iCs/>
          <w:sz w:val="22"/>
        </w:rPr>
        <w:t xml:space="preserve"> Making Chastity Sexy: The Rhetoric of Abstinence Campaigns</w:t>
      </w:r>
      <w:r w:rsidRPr="0099234B">
        <w:rPr>
          <w:iCs/>
          <w:sz w:val="22"/>
        </w:rPr>
        <w:t xml:space="preserve">. </w:t>
      </w:r>
      <w:r w:rsidRPr="0099234B">
        <w:rPr>
          <w:i/>
          <w:iCs/>
          <w:sz w:val="22"/>
        </w:rPr>
        <w:t xml:space="preserve">Modern Language Studies </w:t>
      </w:r>
      <w:r w:rsidRPr="0099234B">
        <w:rPr>
          <w:iCs/>
          <w:sz w:val="22"/>
        </w:rPr>
        <w:t>42:2 (Winter 2012).</w:t>
      </w:r>
      <w:r w:rsidRPr="0099234B">
        <w:rPr>
          <w:iCs/>
          <w:sz w:val="22"/>
        </w:rPr>
        <w:br/>
      </w:r>
    </w:p>
    <w:p w14:paraId="55B1EFBB" w14:textId="77777777" w:rsidR="000E3471" w:rsidRPr="0099234B" w:rsidRDefault="000E3471" w:rsidP="000E3471">
      <w:pPr>
        <w:keepNext/>
        <w:pBdr>
          <w:left w:val="single" w:sz="4" w:space="4" w:color="999999"/>
          <w:bottom w:val="single" w:sz="4" w:space="1" w:color="999999"/>
        </w:pBdr>
        <w:spacing w:after="160"/>
        <w:ind w:left="144"/>
        <w:outlineLvl w:val="0"/>
        <w:rPr>
          <w:rFonts w:ascii="Tahoma" w:hAnsi="Tahoma" w:cs="Arial"/>
          <w:b/>
          <w:bCs/>
          <w:kern w:val="32"/>
          <w:sz w:val="22"/>
          <w:szCs w:val="22"/>
        </w:rPr>
      </w:pPr>
      <w:r w:rsidRPr="0099234B">
        <w:rPr>
          <w:rFonts w:ascii="Tahoma" w:hAnsi="Tahoma" w:cs="Arial"/>
          <w:b/>
          <w:bCs/>
          <w:kern w:val="32"/>
          <w:sz w:val="22"/>
          <w:szCs w:val="22"/>
        </w:rPr>
        <w:t>Grant Experience</w:t>
      </w:r>
    </w:p>
    <w:p w14:paraId="3E986D10" w14:textId="1EA7D7DD" w:rsidR="00D955B9" w:rsidRDefault="00D955B9" w:rsidP="00D92F54">
      <w:pPr>
        <w:numPr>
          <w:ilvl w:val="0"/>
          <w:numId w:val="18"/>
        </w:numPr>
        <w:tabs>
          <w:tab w:val="left" w:pos="1080"/>
        </w:tabs>
        <w:spacing w:before="120" w:after="120"/>
        <w:ind w:left="1080"/>
        <w:rPr>
          <w:rFonts w:ascii="Century Gothic" w:hAnsi="Century Gothic"/>
          <w:sz w:val="22"/>
          <w:szCs w:val="22"/>
        </w:rPr>
      </w:pPr>
      <w:r>
        <w:rPr>
          <w:rFonts w:ascii="Century Gothic" w:hAnsi="Century Gothic"/>
          <w:i/>
          <w:iCs/>
          <w:sz w:val="22"/>
          <w:szCs w:val="22"/>
        </w:rPr>
        <w:t>Guns Down, Level Up</w:t>
      </w:r>
      <w:r w:rsidRPr="00D955B9">
        <w:rPr>
          <w:rFonts w:ascii="Century Gothic" w:hAnsi="Century Gothic"/>
          <w:sz w:val="22"/>
          <w:szCs w:val="22"/>
        </w:rPr>
        <w:t>.</w:t>
      </w:r>
      <w:r>
        <w:rPr>
          <w:rFonts w:ascii="Century Gothic" w:hAnsi="Century Gothic"/>
          <w:i/>
          <w:iCs/>
          <w:sz w:val="22"/>
          <w:szCs w:val="22"/>
        </w:rPr>
        <w:t xml:space="preserve"> </w:t>
      </w:r>
      <w:r>
        <w:rPr>
          <w:rFonts w:ascii="Century Gothic" w:hAnsi="Century Gothic"/>
          <w:sz w:val="22"/>
          <w:szCs w:val="22"/>
        </w:rPr>
        <w:t xml:space="preserve">Community College of Allegheny County, Pittsburgh, PA. Program Manager – Summer 2022 </w:t>
      </w:r>
      <w:r w:rsidR="002D7D3A">
        <w:rPr>
          <w:rFonts w:ascii="Century Gothic" w:hAnsi="Century Gothic"/>
          <w:sz w:val="22"/>
          <w:szCs w:val="22"/>
        </w:rPr>
        <w:t>–</w:t>
      </w:r>
      <w:r>
        <w:rPr>
          <w:rFonts w:ascii="Century Gothic" w:hAnsi="Century Gothic"/>
          <w:sz w:val="22"/>
          <w:szCs w:val="22"/>
        </w:rPr>
        <w:t xml:space="preserve"> </w:t>
      </w:r>
      <w:r w:rsidR="002D7D3A">
        <w:rPr>
          <w:rFonts w:ascii="Century Gothic" w:hAnsi="Century Gothic"/>
          <w:sz w:val="22"/>
          <w:szCs w:val="22"/>
        </w:rPr>
        <w:t>January 2024. $800,000</w:t>
      </w:r>
    </w:p>
    <w:p w14:paraId="6B1EA88E" w14:textId="668C6DA5" w:rsidR="00E70707" w:rsidRDefault="00E70707" w:rsidP="00D92F54">
      <w:pPr>
        <w:numPr>
          <w:ilvl w:val="0"/>
          <w:numId w:val="18"/>
        </w:numPr>
        <w:tabs>
          <w:tab w:val="left" w:pos="1080"/>
        </w:tabs>
        <w:spacing w:before="120" w:after="120"/>
        <w:ind w:left="1080"/>
        <w:rPr>
          <w:rFonts w:ascii="Century Gothic" w:hAnsi="Century Gothic"/>
          <w:sz w:val="22"/>
          <w:szCs w:val="22"/>
        </w:rPr>
      </w:pPr>
      <w:r>
        <w:rPr>
          <w:rFonts w:ascii="Century Gothic" w:hAnsi="Century Gothic"/>
          <w:sz w:val="22"/>
          <w:szCs w:val="22"/>
        </w:rPr>
        <w:t>Building an AI Curriculum. N</w:t>
      </w:r>
      <w:r w:rsidR="00450CF6">
        <w:rPr>
          <w:rFonts w:ascii="Century Gothic" w:hAnsi="Century Gothic"/>
          <w:sz w:val="22"/>
          <w:szCs w:val="22"/>
        </w:rPr>
        <w:t>eom,</w:t>
      </w:r>
      <w:r>
        <w:rPr>
          <w:rFonts w:ascii="Century Gothic" w:hAnsi="Century Gothic"/>
          <w:sz w:val="22"/>
          <w:szCs w:val="22"/>
        </w:rPr>
        <w:t xml:space="preserve"> Saudi Arabia. Awarded Summer 2021.</w:t>
      </w:r>
      <w:r w:rsidR="00F17BCC">
        <w:rPr>
          <w:rFonts w:ascii="Century Gothic" w:hAnsi="Century Gothic"/>
          <w:sz w:val="22"/>
          <w:szCs w:val="22"/>
        </w:rPr>
        <w:t xml:space="preserve"> </w:t>
      </w:r>
      <w:r w:rsidR="002D7D3A">
        <w:rPr>
          <w:rFonts w:ascii="Century Gothic" w:hAnsi="Century Gothic"/>
          <w:sz w:val="22"/>
          <w:szCs w:val="22"/>
        </w:rPr>
        <w:t xml:space="preserve">$250,000. </w:t>
      </w:r>
      <w:r w:rsidR="00F17BCC">
        <w:rPr>
          <w:rFonts w:ascii="Century Gothic" w:hAnsi="Century Gothic"/>
          <w:sz w:val="22"/>
          <w:szCs w:val="22"/>
        </w:rPr>
        <w:t>Re</w:t>
      </w:r>
      <w:r w:rsidR="004C55DF">
        <w:rPr>
          <w:rFonts w:ascii="Century Gothic" w:hAnsi="Century Gothic"/>
          <w:sz w:val="22"/>
          <w:szCs w:val="22"/>
        </w:rPr>
        <w:t>-</w:t>
      </w:r>
      <w:r w:rsidR="00F17BCC">
        <w:rPr>
          <w:rFonts w:ascii="Century Gothic" w:hAnsi="Century Gothic"/>
          <w:sz w:val="22"/>
          <w:szCs w:val="22"/>
        </w:rPr>
        <w:t>awarded Summer 2022.</w:t>
      </w:r>
    </w:p>
    <w:p w14:paraId="2646CE0C" w14:textId="54284D88" w:rsidR="00204889" w:rsidRPr="0099234B" w:rsidRDefault="00204889" w:rsidP="00D92F54">
      <w:pPr>
        <w:numPr>
          <w:ilvl w:val="0"/>
          <w:numId w:val="18"/>
        </w:numPr>
        <w:tabs>
          <w:tab w:val="left" w:pos="1080"/>
        </w:tabs>
        <w:spacing w:before="120" w:after="120"/>
        <w:ind w:left="1080"/>
        <w:rPr>
          <w:rFonts w:ascii="Century Gothic" w:hAnsi="Century Gothic"/>
          <w:sz w:val="22"/>
          <w:szCs w:val="22"/>
        </w:rPr>
      </w:pPr>
      <w:r w:rsidRPr="0099234B">
        <w:rPr>
          <w:rFonts w:ascii="Century Gothic" w:hAnsi="Century Gothic"/>
          <w:sz w:val="22"/>
          <w:szCs w:val="22"/>
        </w:rPr>
        <w:t xml:space="preserve">PASmart Grants; </w:t>
      </w:r>
      <w:r w:rsidRPr="00E319E7">
        <w:rPr>
          <w:rFonts w:ascii="Century Gothic" w:hAnsi="Century Gothic"/>
          <w:i/>
          <w:iCs/>
          <w:sz w:val="22"/>
          <w:szCs w:val="22"/>
        </w:rPr>
        <w:t>Developing AI Programs at Charter Schools</w:t>
      </w:r>
      <w:r w:rsidRPr="0099234B">
        <w:rPr>
          <w:rFonts w:ascii="Century Gothic" w:hAnsi="Century Gothic"/>
          <w:sz w:val="22"/>
          <w:szCs w:val="22"/>
        </w:rPr>
        <w:t xml:space="preserve">, </w:t>
      </w:r>
      <w:r w:rsidR="0099234B">
        <w:rPr>
          <w:rFonts w:ascii="Century Gothic" w:hAnsi="Century Gothic"/>
          <w:sz w:val="22"/>
          <w:szCs w:val="22"/>
        </w:rPr>
        <w:t xml:space="preserve">Awarded </w:t>
      </w:r>
      <w:r w:rsidRPr="0099234B">
        <w:rPr>
          <w:rFonts w:ascii="Century Gothic" w:hAnsi="Century Gothic"/>
          <w:sz w:val="22"/>
          <w:szCs w:val="22"/>
        </w:rPr>
        <w:t>Fall 2019</w:t>
      </w:r>
      <w:r w:rsidR="0099234B">
        <w:rPr>
          <w:rFonts w:ascii="Century Gothic" w:hAnsi="Century Gothic"/>
          <w:sz w:val="22"/>
          <w:szCs w:val="22"/>
        </w:rPr>
        <w:t>.</w:t>
      </w:r>
      <w:r w:rsidR="002D7D3A">
        <w:rPr>
          <w:rFonts w:ascii="Century Gothic" w:hAnsi="Century Gothic"/>
          <w:sz w:val="22"/>
          <w:szCs w:val="22"/>
        </w:rPr>
        <w:t xml:space="preserve"> $10,000.</w:t>
      </w:r>
    </w:p>
    <w:p w14:paraId="055B7888" w14:textId="77777777" w:rsidR="0004280F" w:rsidRPr="0099234B" w:rsidRDefault="0004280F" w:rsidP="00D92F54">
      <w:pPr>
        <w:numPr>
          <w:ilvl w:val="0"/>
          <w:numId w:val="18"/>
        </w:numPr>
        <w:tabs>
          <w:tab w:val="left" w:pos="1080"/>
        </w:tabs>
        <w:spacing w:before="120" w:after="120"/>
        <w:ind w:left="1080"/>
        <w:rPr>
          <w:rFonts w:ascii="Century Gothic" w:hAnsi="Century Gothic"/>
          <w:sz w:val="22"/>
          <w:szCs w:val="22"/>
        </w:rPr>
      </w:pPr>
      <w:r w:rsidRPr="0099234B">
        <w:rPr>
          <w:rFonts w:ascii="Century Gothic" w:hAnsi="Century Gothic"/>
          <w:sz w:val="22"/>
          <w:szCs w:val="22"/>
        </w:rPr>
        <w:t xml:space="preserve">UpPrize: Social Innovation Challenge; ReadyAI: </w:t>
      </w:r>
      <w:r w:rsidRPr="00E319E7">
        <w:rPr>
          <w:rFonts w:ascii="Century Gothic" w:hAnsi="Century Gothic"/>
          <w:i/>
          <w:iCs/>
          <w:sz w:val="22"/>
          <w:szCs w:val="22"/>
        </w:rPr>
        <w:t>Teaching AI to Vulnerable Populations</w:t>
      </w:r>
      <w:r w:rsidRPr="0099234B">
        <w:rPr>
          <w:rFonts w:ascii="Century Gothic" w:hAnsi="Century Gothic"/>
          <w:sz w:val="22"/>
          <w:szCs w:val="22"/>
        </w:rPr>
        <w:t>; Fall 2019</w:t>
      </w:r>
      <w:r w:rsidR="00AC0E16" w:rsidRPr="0099234B">
        <w:rPr>
          <w:rFonts w:ascii="Century Gothic" w:hAnsi="Century Gothic"/>
          <w:sz w:val="22"/>
          <w:szCs w:val="22"/>
        </w:rPr>
        <w:t>.</w:t>
      </w:r>
    </w:p>
    <w:p w14:paraId="212BA88A" w14:textId="77777777" w:rsidR="00DB139A" w:rsidRPr="0099234B" w:rsidRDefault="00DB139A" w:rsidP="00D92F54">
      <w:pPr>
        <w:numPr>
          <w:ilvl w:val="0"/>
          <w:numId w:val="18"/>
        </w:numPr>
        <w:tabs>
          <w:tab w:val="left" w:pos="1080"/>
        </w:tabs>
        <w:spacing w:before="120" w:after="120"/>
        <w:ind w:left="1080"/>
        <w:rPr>
          <w:rFonts w:ascii="Century Gothic" w:hAnsi="Century Gothic"/>
          <w:sz w:val="22"/>
          <w:szCs w:val="22"/>
        </w:rPr>
      </w:pPr>
      <w:r w:rsidRPr="0099234B">
        <w:rPr>
          <w:rFonts w:ascii="Century Gothic" w:hAnsi="Century Gothic"/>
          <w:sz w:val="22"/>
          <w:szCs w:val="22"/>
        </w:rPr>
        <w:t>Open Educational Resources Grant; ENG101 at The Community College of Allegheny County. Awarded Summer 2019.</w:t>
      </w:r>
    </w:p>
    <w:p w14:paraId="22ED7347" w14:textId="77777777" w:rsidR="00DB139A" w:rsidRPr="0099234B" w:rsidRDefault="00877871" w:rsidP="00D92F54">
      <w:pPr>
        <w:numPr>
          <w:ilvl w:val="0"/>
          <w:numId w:val="18"/>
        </w:numPr>
        <w:tabs>
          <w:tab w:val="left" w:pos="1080"/>
        </w:tabs>
        <w:spacing w:before="120" w:after="120"/>
        <w:ind w:left="1080"/>
        <w:rPr>
          <w:rFonts w:ascii="Century Gothic" w:hAnsi="Century Gothic"/>
          <w:sz w:val="22"/>
          <w:szCs w:val="22"/>
        </w:rPr>
      </w:pPr>
      <w:r w:rsidRPr="0099234B">
        <w:rPr>
          <w:rFonts w:ascii="Century Gothic" w:hAnsi="Century Gothic"/>
          <w:sz w:val="22"/>
          <w:szCs w:val="22"/>
        </w:rPr>
        <w:t xml:space="preserve">MacArthur, C. A., &amp; May, H. (2016). </w:t>
      </w:r>
      <w:r w:rsidRPr="0099234B">
        <w:rPr>
          <w:rFonts w:ascii="Century Gothic" w:hAnsi="Century Gothic"/>
          <w:i/>
          <w:sz w:val="22"/>
          <w:szCs w:val="22"/>
        </w:rPr>
        <w:t>Supporting strategic writers: Effects of an innovative developmental writing program on writing and reading outcomes</w:t>
      </w:r>
      <w:r w:rsidRPr="0099234B">
        <w:rPr>
          <w:rFonts w:ascii="Century Gothic" w:hAnsi="Century Gothic"/>
          <w:sz w:val="22"/>
          <w:szCs w:val="22"/>
        </w:rPr>
        <w:t>. Proposal funded by the Institute for Education Sciences, U. S. Department of Education. Participating Instructor, Spring 2019.</w:t>
      </w:r>
    </w:p>
    <w:p w14:paraId="0A6C26AA" w14:textId="77777777" w:rsidR="00D92F54" w:rsidRPr="0099234B" w:rsidRDefault="00D92F54" w:rsidP="00D92F54">
      <w:pPr>
        <w:numPr>
          <w:ilvl w:val="0"/>
          <w:numId w:val="18"/>
        </w:numPr>
        <w:tabs>
          <w:tab w:val="left" w:pos="1080"/>
        </w:tabs>
        <w:spacing w:before="120" w:after="120"/>
        <w:ind w:left="1080"/>
        <w:rPr>
          <w:rFonts w:ascii="Century Gothic" w:hAnsi="Century Gothic"/>
          <w:sz w:val="22"/>
          <w:szCs w:val="22"/>
        </w:rPr>
      </w:pPr>
      <w:r w:rsidRPr="0099234B">
        <w:rPr>
          <w:rFonts w:ascii="Century Gothic" w:hAnsi="Century Gothic"/>
          <w:sz w:val="22"/>
          <w:szCs w:val="22"/>
        </w:rPr>
        <w:t xml:space="preserve">National Endowment for the Humanities: Division of Education Programs. </w:t>
      </w:r>
      <w:r w:rsidRPr="0099234B">
        <w:rPr>
          <w:rFonts w:ascii="Century Gothic" w:hAnsi="Century Gothic"/>
          <w:i/>
          <w:sz w:val="22"/>
          <w:szCs w:val="22"/>
        </w:rPr>
        <w:t>Humanities Initiatives at Community Colleges</w:t>
      </w:r>
      <w:r w:rsidRPr="0099234B">
        <w:rPr>
          <w:rFonts w:ascii="Century Gothic" w:hAnsi="Century Gothic"/>
          <w:sz w:val="22"/>
          <w:szCs w:val="22"/>
        </w:rPr>
        <w:t>: Service Learning and the Community-Oriented Community College. Lead author. With Paul Ludwig, Jay McMahan</w:t>
      </w:r>
      <w:r w:rsidR="00C830B4" w:rsidRPr="0099234B">
        <w:rPr>
          <w:rFonts w:ascii="Century Gothic" w:hAnsi="Century Gothic"/>
          <w:sz w:val="22"/>
          <w:szCs w:val="22"/>
        </w:rPr>
        <w:t>.</w:t>
      </w:r>
    </w:p>
    <w:p w14:paraId="72140040" w14:textId="77777777" w:rsidR="00D92F54" w:rsidRPr="0099234B" w:rsidRDefault="00D92F54" w:rsidP="00D92F54">
      <w:pPr>
        <w:numPr>
          <w:ilvl w:val="0"/>
          <w:numId w:val="18"/>
        </w:numPr>
        <w:tabs>
          <w:tab w:val="left" w:pos="1080"/>
        </w:tabs>
        <w:spacing w:before="120" w:after="120"/>
        <w:ind w:left="1080"/>
        <w:rPr>
          <w:rFonts w:ascii="Century Gothic" w:hAnsi="Century Gothic"/>
          <w:sz w:val="22"/>
          <w:szCs w:val="22"/>
        </w:rPr>
      </w:pPr>
      <w:r w:rsidRPr="0099234B">
        <w:rPr>
          <w:rFonts w:ascii="Century Gothic" w:hAnsi="Century Gothic"/>
          <w:sz w:val="22"/>
          <w:szCs w:val="22"/>
        </w:rPr>
        <w:t>TBR Course Revitalization Grant – Infusing Early American Literature with UDL. Lead author. With Jay McMahan and Devan Burton; Awarded Summer 2018</w:t>
      </w:r>
    </w:p>
    <w:p w14:paraId="045A95CF" w14:textId="77777777" w:rsidR="00D92F54" w:rsidRPr="0099234B" w:rsidRDefault="00D92F54" w:rsidP="00D92F54">
      <w:pPr>
        <w:numPr>
          <w:ilvl w:val="0"/>
          <w:numId w:val="18"/>
        </w:numPr>
        <w:tabs>
          <w:tab w:val="left" w:pos="1080"/>
        </w:tabs>
        <w:spacing w:before="120" w:after="120"/>
        <w:ind w:left="1080"/>
        <w:rPr>
          <w:rFonts w:ascii="Century Gothic" w:hAnsi="Century Gothic"/>
          <w:sz w:val="22"/>
          <w:szCs w:val="22"/>
        </w:rPr>
      </w:pPr>
      <w:r w:rsidRPr="0099234B">
        <w:rPr>
          <w:rFonts w:ascii="Century Gothic" w:hAnsi="Century Gothic"/>
          <w:sz w:val="22"/>
          <w:szCs w:val="22"/>
        </w:rPr>
        <w:lastRenderedPageBreak/>
        <w:t xml:space="preserve">Student Engagement, Retention, and Success Grants (SERS) for Technical Writing Class – Submitted </w:t>
      </w:r>
      <w:r w:rsidR="00D438F1" w:rsidRPr="0099234B">
        <w:rPr>
          <w:rFonts w:ascii="Century Gothic" w:hAnsi="Century Gothic"/>
          <w:sz w:val="22"/>
          <w:szCs w:val="22"/>
        </w:rPr>
        <w:t>February</w:t>
      </w:r>
      <w:r w:rsidRPr="0099234B">
        <w:rPr>
          <w:rFonts w:ascii="Century Gothic" w:hAnsi="Century Gothic"/>
          <w:sz w:val="22"/>
          <w:szCs w:val="22"/>
        </w:rPr>
        <w:t xml:space="preserve"> 2018; Not Awarded</w:t>
      </w:r>
    </w:p>
    <w:p w14:paraId="2231D1BC" w14:textId="77777777" w:rsidR="00D92F54" w:rsidRPr="0099234B" w:rsidRDefault="00D92F54" w:rsidP="00D92F54">
      <w:pPr>
        <w:numPr>
          <w:ilvl w:val="0"/>
          <w:numId w:val="18"/>
        </w:numPr>
        <w:tabs>
          <w:tab w:val="left" w:pos="1080"/>
        </w:tabs>
        <w:spacing w:before="120" w:after="120"/>
        <w:ind w:left="1080"/>
        <w:rPr>
          <w:rFonts w:ascii="Century Gothic" w:hAnsi="Century Gothic"/>
          <w:sz w:val="22"/>
          <w:szCs w:val="22"/>
        </w:rPr>
      </w:pPr>
      <w:r w:rsidRPr="0099234B">
        <w:rPr>
          <w:rFonts w:ascii="Century Gothic" w:hAnsi="Century Gothic"/>
          <w:sz w:val="22"/>
          <w:szCs w:val="22"/>
        </w:rPr>
        <w:t>TnCIS 11th Annual Conference and Inclusive Excellence Workshop Grant. Awarded October 2017.</w:t>
      </w:r>
    </w:p>
    <w:p w14:paraId="6C47E13A" w14:textId="77777777" w:rsidR="00D92F54" w:rsidRPr="0099234B" w:rsidRDefault="00D92F54" w:rsidP="00D92F54">
      <w:pPr>
        <w:numPr>
          <w:ilvl w:val="0"/>
          <w:numId w:val="18"/>
        </w:numPr>
        <w:tabs>
          <w:tab w:val="left" w:pos="1080"/>
        </w:tabs>
        <w:spacing w:before="120" w:after="120"/>
        <w:ind w:left="1080"/>
        <w:rPr>
          <w:rFonts w:ascii="Century Gothic" w:hAnsi="Century Gothic"/>
          <w:sz w:val="22"/>
          <w:szCs w:val="22"/>
        </w:rPr>
      </w:pPr>
      <w:r w:rsidRPr="0099234B">
        <w:rPr>
          <w:rFonts w:ascii="Century Gothic" w:hAnsi="Century Gothic"/>
          <w:sz w:val="22"/>
          <w:szCs w:val="22"/>
        </w:rPr>
        <w:t>iBook Grant Recipient – American Literature 1; Awarded Summer 2016</w:t>
      </w:r>
    </w:p>
    <w:p w14:paraId="1C98564C" w14:textId="77777777" w:rsidR="00D92F54" w:rsidRPr="0099234B" w:rsidRDefault="00D92F54" w:rsidP="00D92F54">
      <w:pPr>
        <w:numPr>
          <w:ilvl w:val="0"/>
          <w:numId w:val="18"/>
        </w:numPr>
        <w:tabs>
          <w:tab w:val="left" w:pos="1080"/>
        </w:tabs>
        <w:spacing w:before="120" w:after="120"/>
        <w:ind w:left="1080"/>
        <w:rPr>
          <w:rFonts w:ascii="Century Gothic" w:hAnsi="Century Gothic"/>
          <w:sz w:val="22"/>
          <w:szCs w:val="22"/>
        </w:rPr>
      </w:pPr>
      <w:r w:rsidRPr="0099234B">
        <w:rPr>
          <w:rFonts w:ascii="Century Gothic" w:hAnsi="Century Gothic"/>
          <w:sz w:val="22"/>
          <w:szCs w:val="22"/>
        </w:rPr>
        <w:t>TBR Course Revitalization Grant – Revitalizing the Composition II Curriculum. Lead author. With Paul Ludwig and Carla Todaro; Awarded March 2016</w:t>
      </w:r>
    </w:p>
    <w:p w14:paraId="1B336E90" w14:textId="77777777" w:rsidR="00B33A6D" w:rsidRPr="0099234B" w:rsidRDefault="0039789C" w:rsidP="00B33A6D">
      <w:pPr>
        <w:numPr>
          <w:ilvl w:val="0"/>
          <w:numId w:val="18"/>
        </w:numPr>
        <w:tabs>
          <w:tab w:val="left" w:pos="1080"/>
        </w:tabs>
        <w:spacing w:before="120" w:after="120"/>
        <w:ind w:left="1080"/>
        <w:rPr>
          <w:rFonts w:ascii="Century Gothic" w:hAnsi="Century Gothic"/>
          <w:sz w:val="22"/>
          <w:szCs w:val="22"/>
        </w:rPr>
      </w:pPr>
      <w:r w:rsidRPr="0099234B">
        <w:rPr>
          <w:rFonts w:ascii="Century Gothic" w:hAnsi="Century Gothic"/>
          <w:sz w:val="22"/>
          <w:szCs w:val="22"/>
        </w:rPr>
        <w:t>Niswonger Course Design Grant – American Literature I; Awarded Summer 2015</w:t>
      </w:r>
    </w:p>
    <w:p w14:paraId="1F2552B2" w14:textId="77777777" w:rsidR="00B33A6D" w:rsidRPr="0099234B" w:rsidRDefault="00B33A6D" w:rsidP="00B33A6D">
      <w:pPr>
        <w:tabs>
          <w:tab w:val="left" w:pos="1080"/>
        </w:tabs>
        <w:spacing w:before="120" w:after="120"/>
        <w:ind w:left="1080"/>
        <w:rPr>
          <w:rFonts w:ascii="Century Gothic" w:hAnsi="Century Gothic"/>
          <w:sz w:val="22"/>
          <w:szCs w:val="22"/>
        </w:rPr>
      </w:pPr>
    </w:p>
    <w:p w14:paraId="75E23BF8" w14:textId="77777777" w:rsidR="007E0EBA" w:rsidRPr="0099234B" w:rsidRDefault="0099123D" w:rsidP="00A71447">
      <w:pPr>
        <w:pStyle w:val="Heading1"/>
        <w:rPr>
          <w:sz w:val="22"/>
          <w:szCs w:val="22"/>
        </w:rPr>
      </w:pPr>
      <w:r w:rsidRPr="0099234B">
        <w:rPr>
          <w:sz w:val="22"/>
          <w:szCs w:val="22"/>
        </w:rPr>
        <w:t xml:space="preserve">Academic </w:t>
      </w:r>
      <w:r w:rsidR="00073BF0" w:rsidRPr="0099234B">
        <w:rPr>
          <w:sz w:val="22"/>
          <w:szCs w:val="22"/>
        </w:rPr>
        <w:t>Presentation</w:t>
      </w:r>
      <w:r w:rsidR="007E0EBA" w:rsidRPr="0099234B">
        <w:rPr>
          <w:sz w:val="22"/>
          <w:szCs w:val="22"/>
        </w:rPr>
        <w:t xml:space="preserve"> </w:t>
      </w:r>
      <w:r w:rsidR="00AC39C0" w:rsidRPr="0099234B">
        <w:rPr>
          <w:sz w:val="22"/>
          <w:szCs w:val="22"/>
        </w:rPr>
        <w:t>Experience</w:t>
      </w:r>
    </w:p>
    <w:p w14:paraId="75C6F03A" w14:textId="44985D7B" w:rsidR="00C0715F" w:rsidRDefault="00C0715F" w:rsidP="00DB6E62">
      <w:pPr>
        <w:pStyle w:val="Bulleted"/>
        <w:numPr>
          <w:ilvl w:val="0"/>
          <w:numId w:val="18"/>
        </w:numPr>
        <w:ind w:left="1080"/>
        <w:rPr>
          <w:sz w:val="22"/>
        </w:rPr>
      </w:pPr>
      <w:bookmarkStart w:id="2" w:name="_Hlk149812937"/>
      <w:r>
        <w:rPr>
          <w:sz w:val="22"/>
        </w:rPr>
        <w:t>“</w:t>
      </w:r>
      <w:r w:rsidRPr="00C0715F">
        <w:rPr>
          <w:sz w:val="22"/>
        </w:rPr>
        <w:t>AI for Acclimation: Assisting Displaced Students in Refugee Facilities through Activity</w:t>
      </w:r>
      <w:r>
        <w:rPr>
          <w:sz w:val="22"/>
        </w:rPr>
        <w:t xml:space="preserve"> </w:t>
      </w:r>
      <w:r w:rsidRPr="00C0715F">
        <w:rPr>
          <w:sz w:val="22"/>
        </w:rPr>
        <w:t>Driven Lessons</w:t>
      </w:r>
      <w:r>
        <w:rPr>
          <w:sz w:val="22"/>
        </w:rPr>
        <w:t xml:space="preserve">.” With </w:t>
      </w:r>
      <w:r w:rsidR="006341B8" w:rsidRPr="006341B8">
        <w:rPr>
          <w:sz w:val="22"/>
        </w:rPr>
        <w:t>Shuhan Li, Amalia Toutziaridi, Erica Hooshi, Eryka Wilson, Roozbeh Aliabadi</w:t>
      </w:r>
      <w:r w:rsidR="006341B8">
        <w:rPr>
          <w:sz w:val="22"/>
        </w:rPr>
        <w:t>. Barcelona, Spain. July 29-31, 2024.</w:t>
      </w:r>
    </w:p>
    <w:p w14:paraId="7AA21C4A" w14:textId="543369F0" w:rsidR="00C72617" w:rsidRDefault="00C72617" w:rsidP="00DB6E62">
      <w:pPr>
        <w:pStyle w:val="Bulleted"/>
        <w:numPr>
          <w:ilvl w:val="0"/>
          <w:numId w:val="18"/>
        </w:numPr>
        <w:ind w:left="1080"/>
        <w:rPr>
          <w:sz w:val="22"/>
        </w:rPr>
      </w:pPr>
      <w:r>
        <w:rPr>
          <w:sz w:val="22"/>
        </w:rPr>
        <w:t>AIET 2024 Barcelona</w:t>
      </w:r>
      <w:r w:rsidR="00C0715F">
        <w:rPr>
          <w:sz w:val="22"/>
        </w:rPr>
        <w:t xml:space="preserve">, Conference Committees: </w:t>
      </w:r>
      <w:hyperlink r:id="rId18" w:history="1">
        <w:r w:rsidR="00C0715F" w:rsidRPr="006341B8">
          <w:rPr>
            <w:rStyle w:val="Hyperlink"/>
            <w:sz w:val="22"/>
          </w:rPr>
          <w:t>Technical Committee</w:t>
        </w:r>
      </w:hyperlink>
      <w:r w:rsidR="00C0715F">
        <w:rPr>
          <w:sz w:val="22"/>
        </w:rPr>
        <w:t>.</w:t>
      </w:r>
    </w:p>
    <w:p w14:paraId="58C3CBF5" w14:textId="4B3CE821" w:rsidR="005E2EB2" w:rsidRDefault="005E2EB2" w:rsidP="00DB6E62">
      <w:pPr>
        <w:pStyle w:val="Bulleted"/>
        <w:numPr>
          <w:ilvl w:val="0"/>
          <w:numId w:val="18"/>
        </w:numPr>
        <w:ind w:left="1080"/>
        <w:rPr>
          <w:sz w:val="22"/>
        </w:rPr>
      </w:pPr>
      <w:r w:rsidRPr="005E2EB2">
        <w:rPr>
          <w:sz w:val="22"/>
        </w:rPr>
        <w:t xml:space="preserve">AIET </w:t>
      </w:r>
      <w:r w:rsidR="00DA7A46">
        <w:rPr>
          <w:sz w:val="22"/>
        </w:rPr>
        <w:t xml:space="preserve">2023 </w:t>
      </w:r>
      <w:r w:rsidRPr="005E2EB2">
        <w:rPr>
          <w:sz w:val="22"/>
        </w:rPr>
        <w:t xml:space="preserve">Berlin, Conference Committees: </w:t>
      </w:r>
      <w:hyperlink r:id="rId19" w:history="1">
        <w:r w:rsidRPr="005E2EB2">
          <w:rPr>
            <w:rStyle w:val="Hyperlink"/>
            <w:sz w:val="22"/>
          </w:rPr>
          <w:t>Technical Committee</w:t>
        </w:r>
      </w:hyperlink>
      <w:r w:rsidRPr="005E2EB2">
        <w:rPr>
          <w:sz w:val="22"/>
        </w:rPr>
        <w:t>.</w:t>
      </w:r>
    </w:p>
    <w:p w14:paraId="42CFB13E" w14:textId="16190439" w:rsidR="0079574A" w:rsidRDefault="0079574A" w:rsidP="00DB6E62">
      <w:pPr>
        <w:pStyle w:val="Bulleted"/>
        <w:numPr>
          <w:ilvl w:val="0"/>
          <w:numId w:val="18"/>
        </w:numPr>
        <w:ind w:left="1080"/>
        <w:rPr>
          <w:sz w:val="22"/>
        </w:rPr>
      </w:pPr>
      <w:r w:rsidRPr="0079574A">
        <w:rPr>
          <w:sz w:val="22"/>
        </w:rPr>
        <w:t xml:space="preserve">“A Fresh Squeeze on Data”: Exploring Gender Differences in Self-Efficacy and Career Interest in Computing Science and Artificial Intelligence among Elementary Students.” With Shuhan Li, Annabel Hasty, and Roozbeh Aliabadi. 24th International Conference on </w:t>
      </w:r>
      <w:r w:rsidR="004C55DF" w:rsidRPr="0079574A">
        <w:rPr>
          <w:sz w:val="22"/>
        </w:rPr>
        <w:t>Artificial</w:t>
      </w:r>
      <w:r w:rsidRPr="0079574A">
        <w:rPr>
          <w:sz w:val="22"/>
        </w:rPr>
        <w:t xml:space="preserve"> Intelligence in Education July 3-7, 2023. Tokyo, Japan, July 3-7.</w:t>
      </w:r>
    </w:p>
    <w:p w14:paraId="650A5366" w14:textId="577F1EDC" w:rsidR="00F17BCC" w:rsidRDefault="00F17BCC" w:rsidP="00DB6E62">
      <w:pPr>
        <w:pStyle w:val="Bulleted"/>
        <w:numPr>
          <w:ilvl w:val="0"/>
          <w:numId w:val="18"/>
        </w:numPr>
        <w:ind w:left="1080"/>
        <w:rPr>
          <w:sz w:val="22"/>
        </w:rPr>
      </w:pPr>
      <w:r>
        <w:rPr>
          <w:sz w:val="22"/>
        </w:rPr>
        <w:t>“</w:t>
      </w:r>
      <w:r w:rsidRPr="00F17BCC">
        <w:rPr>
          <w:sz w:val="22"/>
        </w:rPr>
        <w:t>Policies, Practices, &amp; Attitudes: A Playbook for Involving Adjunct Faculty</w:t>
      </w:r>
      <w:r>
        <w:rPr>
          <w:sz w:val="22"/>
        </w:rPr>
        <w:t>.” With Dr. Anthony Sovak, Marc Farrior, Stephanie Hoon, and Dr. Elliot Read</w:t>
      </w:r>
      <w:r>
        <w:rPr>
          <w:i/>
          <w:iCs/>
          <w:sz w:val="22"/>
        </w:rPr>
        <w:t>.</w:t>
      </w:r>
      <w:r>
        <w:rPr>
          <w:sz w:val="22"/>
        </w:rPr>
        <w:t xml:space="preserve"> February 12-15. Las Vegas.</w:t>
      </w:r>
    </w:p>
    <w:p w14:paraId="03F616B3" w14:textId="69FE8A3E" w:rsidR="00806913" w:rsidRPr="00806913" w:rsidRDefault="00806913" w:rsidP="00DB6E62">
      <w:pPr>
        <w:pStyle w:val="Bulleted"/>
        <w:numPr>
          <w:ilvl w:val="0"/>
          <w:numId w:val="18"/>
        </w:numPr>
        <w:ind w:left="1080"/>
        <w:rPr>
          <w:sz w:val="22"/>
        </w:rPr>
      </w:pPr>
      <w:r>
        <w:rPr>
          <w:sz w:val="22"/>
        </w:rPr>
        <w:t>“</w:t>
      </w:r>
      <w:r w:rsidRPr="00806913">
        <w:rPr>
          <w:sz w:val="22"/>
        </w:rPr>
        <w:t>Towards a Transdisciplinary Approach to AI Education</w:t>
      </w:r>
      <w:r>
        <w:rPr>
          <w:sz w:val="22"/>
        </w:rPr>
        <w:t xml:space="preserve">.” </w:t>
      </w:r>
      <w:r>
        <w:rPr>
          <w:i/>
          <w:iCs/>
          <w:sz w:val="22"/>
        </w:rPr>
        <w:t xml:space="preserve">William Patterson’s </w:t>
      </w:r>
      <w:r w:rsidRPr="00806913">
        <w:rPr>
          <w:i/>
          <w:iCs/>
          <w:sz w:val="22"/>
        </w:rPr>
        <w:t>The 13th Annual WPU Educational Technology Conference</w:t>
      </w:r>
      <w:r>
        <w:rPr>
          <w:sz w:val="22"/>
        </w:rPr>
        <w:t>. “</w:t>
      </w:r>
      <w:r w:rsidRPr="00806913">
        <w:rPr>
          <w:sz w:val="22"/>
        </w:rPr>
        <w:t>Artificial Intelligence in K-12 Education: Best Practices and Trends</w:t>
      </w:r>
      <w:r>
        <w:rPr>
          <w:sz w:val="22"/>
        </w:rPr>
        <w:t>.” with Aditi Singh. November 18, 2022.</w:t>
      </w:r>
    </w:p>
    <w:p w14:paraId="52FF67FC" w14:textId="0EACD11A" w:rsidR="00DB6E62" w:rsidRDefault="00DB6E62" w:rsidP="00DB6E62">
      <w:pPr>
        <w:pStyle w:val="Bulleted"/>
        <w:numPr>
          <w:ilvl w:val="0"/>
          <w:numId w:val="18"/>
        </w:numPr>
        <w:ind w:left="1080"/>
        <w:rPr>
          <w:sz w:val="22"/>
        </w:rPr>
      </w:pPr>
      <w:r>
        <w:rPr>
          <w:sz w:val="22"/>
        </w:rPr>
        <w:t xml:space="preserve">“Out of Sight but Not Out of Mind.” </w:t>
      </w:r>
      <w:r w:rsidR="00C73330">
        <w:rPr>
          <w:sz w:val="22"/>
        </w:rPr>
        <w:t>w</w:t>
      </w:r>
      <w:r>
        <w:rPr>
          <w:sz w:val="22"/>
        </w:rPr>
        <w:t xml:space="preserve">ith Dr. Anthony Sovak. </w:t>
      </w:r>
      <w:r w:rsidR="00C73330">
        <w:rPr>
          <w:i/>
          <w:iCs/>
          <w:sz w:val="22"/>
        </w:rPr>
        <w:t>Instructional Technology Council</w:t>
      </w:r>
      <w:r w:rsidRPr="00DB6E62">
        <w:rPr>
          <w:i/>
          <w:iCs/>
          <w:sz w:val="22"/>
        </w:rPr>
        <w:t xml:space="preserve"> 2022 Fall Virtual Conference</w:t>
      </w:r>
      <w:r>
        <w:rPr>
          <w:sz w:val="22"/>
        </w:rPr>
        <w:t>, October 13, 2022.</w:t>
      </w:r>
    </w:p>
    <w:p w14:paraId="16DE93EF" w14:textId="2262F2F4" w:rsidR="00BA200B" w:rsidRDefault="00BA200B" w:rsidP="00DB6E62">
      <w:pPr>
        <w:pStyle w:val="Bulleted"/>
        <w:numPr>
          <w:ilvl w:val="0"/>
          <w:numId w:val="18"/>
        </w:numPr>
        <w:ind w:left="1080"/>
        <w:rPr>
          <w:sz w:val="22"/>
        </w:rPr>
      </w:pPr>
      <w:r>
        <w:rPr>
          <w:sz w:val="22"/>
        </w:rPr>
        <w:t>“</w:t>
      </w:r>
      <w:r w:rsidRPr="00BA200B">
        <w:rPr>
          <w:sz w:val="22"/>
        </w:rPr>
        <w:t>Community-</w:t>
      </w:r>
      <w:r>
        <w:rPr>
          <w:sz w:val="22"/>
        </w:rPr>
        <w:t>P</w:t>
      </w:r>
      <w:r w:rsidRPr="00BA200B">
        <w:rPr>
          <w:sz w:val="22"/>
        </w:rPr>
        <w:t xml:space="preserve">owered </w:t>
      </w:r>
      <w:r>
        <w:rPr>
          <w:sz w:val="22"/>
        </w:rPr>
        <w:t>P</w:t>
      </w:r>
      <w:r w:rsidRPr="00BA200B">
        <w:rPr>
          <w:sz w:val="22"/>
        </w:rPr>
        <w:t xml:space="preserve">roblem </w:t>
      </w:r>
      <w:r>
        <w:rPr>
          <w:sz w:val="22"/>
        </w:rPr>
        <w:t>S</w:t>
      </w:r>
      <w:r w:rsidRPr="00BA200B">
        <w:rPr>
          <w:sz w:val="22"/>
        </w:rPr>
        <w:t xml:space="preserve">olving with AI: A </w:t>
      </w:r>
      <w:r>
        <w:rPr>
          <w:sz w:val="22"/>
        </w:rPr>
        <w:t>C</w:t>
      </w:r>
      <w:r w:rsidRPr="00BA200B">
        <w:rPr>
          <w:sz w:val="22"/>
        </w:rPr>
        <w:t xml:space="preserve">ase </w:t>
      </w:r>
      <w:r>
        <w:rPr>
          <w:sz w:val="22"/>
        </w:rPr>
        <w:t>S</w:t>
      </w:r>
      <w:r w:rsidRPr="00BA200B">
        <w:rPr>
          <w:sz w:val="22"/>
        </w:rPr>
        <w:t>tudy of Boys and Girls Clubs</w:t>
      </w:r>
      <w:r>
        <w:rPr>
          <w:sz w:val="22"/>
        </w:rPr>
        <w:t xml:space="preserve">.” </w:t>
      </w:r>
      <w:r w:rsidRPr="00BA200B">
        <w:rPr>
          <w:i/>
          <w:iCs/>
          <w:sz w:val="22"/>
        </w:rPr>
        <w:t>ISLS Annual Meeting 2022</w:t>
      </w:r>
      <w:r>
        <w:rPr>
          <w:sz w:val="22"/>
        </w:rPr>
        <w:t>. “</w:t>
      </w:r>
      <w:r w:rsidRPr="00BA200B">
        <w:rPr>
          <w:sz w:val="22"/>
        </w:rPr>
        <w:t>International Collaboration toward Educational Innovation for All: Overarching Research, Development, and Practices</w:t>
      </w:r>
      <w:r>
        <w:rPr>
          <w:sz w:val="22"/>
        </w:rPr>
        <w:t xml:space="preserve">.” Hiroshima, Japan. June 6-10, 2022. </w:t>
      </w:r>
    </w:p>
    <w:p w14:paraId="6607CD49" w14:textId="169BB395" w:rsidR="00FD1F38" w:rsidRDefault="00FD1F38" w:rsidP="00204889">
      <w:pPr>
        <w:pStyle w:val="Bulleted"/>
        <w:numPr>
          <w:ilvl w:val="0"/>
          <w:numId w:val="18"/>
        </w:numPr>
        <w:ind w:left="1080"/>
        <w:rPr>
          <w:sz w:val="22"/>
        </w:rPr>
      </w:pPr>
      <w:r>
        <w:rPr>
          <w:sz w:val="22"/>
        </w:rPr>
        <w:t>Invited Presentation: “</w:t>
      </w:r>
      <w:bookmarkStart w:id="3" w:name="_Hlk98044382"/>
      <w:r>
        <w:rPr>
          <w:sz w:val="22"/>
        </w:rPr>
        <w:t>Beyond Computational Thinking: AI Thinking in K-12</w:t>
      </w:r>
      <w:bookmarkEnd w:id="3"/>
      <w:r>
        <w:rPr>
          <w:sz w:val="22"/>
        </w:rPr>
        <w:t>,” lecture based on collaboration with David Touretzky and the MIT Raise Project. Neom Education Sector, Saudi Arabia. March 10, 2022.</w:t>
      </w:r>
    </w:p>
    <w:p w14:paraId="2DE05A57" w14:textId="5D5F077C" w:rsidR="004658AF" w:rsidRDefault="004658AF" w:rsidP="00204889">
      <w:pPr>
        <w:pStyle w:val="Bulleted"/>
        <w:numPr>
          <w:ilvl w:val="0"/>
          <w:numId w:val="18"/>
        </w:numPr>
        <w:ind w:left="1080"/>
        <w:rPr>
          <w:sz w:val="22"/>
        </w:rPr>
      </w:pPr>
      <w:r>
        <w:rPr>
          <w:sz w:val="22"/>
        </w:rPr>
        <w:t>“</w:t>
      </w:r>
      <w:r w:rsidRPr="004658AF">
        <w:rPr>
          <w:sz w:val="22"/>
        </w:rPr>
        <w:t xml:space="preserve">Introduction to </w:t>
      </w:r>
      <w:r>
        <w:rPr>
          <w:sz w:val="22"/>
        </w:rPr>
        <w:t>P</w:t>
      </w:r>
      <w:r w:rsidRPr="004658AF">
        <w:rPr>
          <w:sz w:val="22"/>
        </w:rPr>
        <w:t>roblem-</w:t>
      </w:r>
      <w:r>
        <w:rPr>
          <w:sz w:val="22"/>
        </w:rPr>
        <w:t>S</w:t>
      </w:r>
      <w:r w:rsidRPr="004658AF">
        <w:rPr>
          <w:sz w:val="22"/>
        </w:rPr>
        <w:t xml:space="preserve">olving with </w:t>
      </w:r>
      <w:r>
        <w:rPr>
          <w:sz w:val="22"/>
        </w:rPr>
        <w:t>D</w:t>
      </w:r>
      <w:r w:rsidRPr="004658AF">
        <w:rPr>
          <w:sz w:val="22"/>
        </w:rPr>
        <w:t xml:space="preserve">ata: </w:t>
      </w:r>
      <w:r w:rsidRPr="004658AF">
        <w:rPr>
          <w:i/>
          <w:iCs/>
          <w:sz w:val="22"/>
        </w:rPr>
        <w:t>A Fresh Squeeze on Data</w:t>
      </w:r>
      <w:r w:rsidRPr="004658AF">
        <w:rPr>
          <w:sz w:val="22"/>
        </w:rPr>
        <w:t xml:space="preserve"> (Improving </w:t>
      </w:r>
      <w:r>
        <w:rPr>
          <w:sz w:val="22"/>
        </w:rPr>
        <w:t>D</w:t>
      </w:r>
      <w:r w:rsidRPr="004658AF">
        <w:rPr>
          <w:sz w:val="22"/>
        </w:rPr>
        <w:t xml:space="preserve">ata </w:t>
      </w:r>
      <w:r>
        <w:rPr>
          <w:sz w:val="22"/>
        </w:rPr>
        <w:t>L</w:t>
      </w:r>
      <w:r w:rsidRPr="004658AF">
        <w:rPr>
          <w:sz w:val="22"/>
        </w:rPr>
        <w:t xml:space="preserve">iteracy among </w:t>
      </w:r>
      <w:r>
        <w:rPr>
          <w:sz w:val="22"/>
        </w:rPr>
        <w:t>Y</w:t>
      </w:r>
      <w:r w:rsidRPr="004658AF">
        <w:rPr>
          <w:sz w:val="22"/>
        </w:rPr>
        <w:t xml:space="preserve">outh to </w:t>
      </w:r>
      <w:r>
        <w:rPr>
          <w:sz w:val="22"/>
        </w:rPr>
        <w:t>H</w:t>
      </w:r>
      <w:r w:rsidRPr="004658AF">
        <w:rPr>
          <w:sz w:val="22"/>
        </w:rPr>
        <w:t>elp</w:t>
      </w:r>
      <w:r>
        <w:rPr>
          <w:sz w:val="22"/>
        </w:rPr>
        <w:t xml:space="preserve"> E</w:t>
      </w:r>
      <w:r w:rsidRPr="004658AF">
        <w:rPr>
          <w:sz w:val="22"/>
        </w:rPr>
        <w:t xml:space="preserve">radicate </w:t>
      </w:r>
      <w:r>
        <w:rPr>
          <w:sz w:val="22"/>
        </w:rPr>
        <w:t>D</w:t>
      </w:r>
      <w:r w:rsidRPr="004658AF">
        <w:rPr>
          <w:sz w:val="22"/>
        </w:rPr>
        <w:t xml:space="preserve">ata </w:t>
      </w:r>
      <w:r>
        <w:rPr>
          <w:sz w:val="22"/>
        </w:rPr>
        <w:t>B</w:t>
      </w:r>
      <w:r w:rsidRPr="004658AF">
        <w:rPr>
          <w:sz w:val="22"/>
        </w:rPr>
        <w:t xml:space="preserve">ias in the </w:t>
      </w:r>
      <w:r>
        <w:rPr>
          <w:sz w:val="22"/>
        </w:rPr>
        <w:t>F</w:t>
      </w:r>
      <w:r w:rsidRPr="004658AF">
        <w:rPr>
          <w:sz w:val="22"/>
        </w:rPr>
        <w:t>uture</w:t>
      </w:r>
      <w:r>
        <w:rPr>
          <w:sz w:val="22"/>
        </w:rPr>
        <w:t xml:space="preserve">.” </w:t>
      </w:r>
      <w:r w:rsidRPr="00CF4532">
        <w:rPr>
          <w:i/>
          <w:iCs/>
          <w:sz w:val="22"/>
        </w:rPr>
        <w:t>EAAI-22: The 12th Symposium on Educational Advances in Artificial Intelligence</w:t>
      </w:r>
      <w:r>
        <w:rPr>
          <w:sz w:val="22"/>
        </w:rPr>
        <w:t xml:space="preserve">. With </w:t>
      </w:r>
      <w:r w:rsidRPr="004658AF">
        <w:rPr>
          <w:sz w:val="22"/>
        </w:rPr>
        <w:t xml:space="preserve">Roozbeh Aliabadi, Annabel Hasty, Sultan Albarakati, Haotian Fang, </w:t>
      </w:r>
      <w:r>
        <w:rPr>
          <w:sz w:val="22"/>
        </w:rPr>
        <w:t xml:space="preserve">and </w:t>
      </w:r>
      <w:r w:rsidRPr="004658AF">
        <w:rPr>
          <w:sz w:val="22"/>
        </w:rPr>
        <w:t>Harvey Yin</w:t>
      </w:r>
      <w:r>
        <w:rPr>
          <w:sz w:val="22"/>
        </w:rPr>
        <w:t>. February 27, 2022.</w:t>
      </w:r>
    </w:p>
    <w:p w14:paraId="77D8CB62" w14:textId="4F702EC5" w:rsidR="00DB6E62" w:rsidRPr="00DB6E62" w:rsidRDefault="00DB6E62" w:rsidP="00DB6E62">
      <w:pPr>
        <w:pStyle w:val="Bulleted"/>
        <w:numPr>
          <w:ilvl w:val="0"/>
          <w:numId w:val="18"/>
        </w:numPr>
        <w:ind w:left="1080"/>
        <w:rPr>
          <w:sz w:val="22"/>
        </w:rPr>
      </w:pPr>
      <w:r>
        <w:rPr>
          <w:sz w:val="22"/>
        </w:rPr>
        <w:t xml:space="preserve">“Out of Sight but Not Out of Mind.” </w:t>
      </w:r>
      <w:r w:rsidR="00C73330">
        <w:rPr>
          <w:sz w:val="22"/>
        </w:rPr>
        <w:t>w</w:t>
      </w:r>
      <w:r>
        <w:rPr>
          <w:sz w:val="22"/>
        </w:rPr>
        <w:t xml:space="preserve">ith Dr. Anthony Sovak. </w:t>
      </w:r>
      <w:r w:rsidR="00C73330">
        <w:rPr>
          <w:i/>
          <w:iCs/>
          <w:sz w:val="22"/>
        </w:rPr>
        <w:t>Instructional Technology Council</w:t>
      </w:r>
      <w:r w:rsidRPr="00DB6E62">
        <w:rPr>
          <w:i/>
          <w:iCs/>
          <w:sz w:val="22"/>
        </w:rPr>
        <w:t xml:space="preserve"> 2022 </w:t>
      </w:r>
      <w:r w:rsidR="00C73330">
        <w:rPr>
          <w:i/>
          <w:iCs/>
          <w:sz w:val="22"/>
        </w:rPr>
        <w:t>Conference</w:t>
      </w:r>
      <w:r>
        <w:rPr>
          <w:sz w:val="22"/>
        </w:rPr>
        <w:t xml:space="preserve">, </w:t>
      </w:r>
      <w:r w:rsidR="00C73330">
        <w:rPr>
          <w:sz w:val="22"/>
        </w:rPr>
        <w:t>Las Vegas, NV, February 20-23</w:t>
      </w:r>
      <w:r>
        <w:rPr>
          <w:sz w:val="22"/>
        </w:rPr>
        <w:t>, 2022.</w:t>
      </w:r>
    </w:p>
    <w:p w14:paraId="37715B60" w14:textId="07B2F7CB" w:rsidR="00361CB5" w:rsidRDefault="00883D73" w:rsidP="00204889">
      <w:pPr>
        <w:pStyle w:val="Bulleted"/>
        <w:numPr>
          <w:ilvl w:val="0"/>
          <w:numId w:val="18"/>
        </w:numPr>
        <w:ind w:left="1080"/>
        <w:rPr>
          <w:sz w:val="22"/>
        </w:rPr>
      </w:pPr>
      <w:r>
        <w:rPr>
          <w:sz w:val="22"/>
        </w:rPr>
        <w:lastRenderedPageBreak/>
        <w:t>“</w:t>
      </w:r>
      <w:r w:rsidRPr="00883D73">
        <w:rPr>
          <w:sz w:val="22"/>
        </w:rPr>
        <w:t>Rethinking the PowerPoint Lecture for Engagement: NearPod to the Rescue!</w:t>
      </w:r>
      <w:r>
        <w:rPr>
          <w:sz w:val="22"/>
        </w:rPr>
        <w:t>” Keiser University Inaugural General Education Conference. August 18, 2021.</w:t>
      </w:r>
    </w:p>
    <w:p w14:paraId="032399F9" w14:textId="539C8A45" w:rsidR="00204889" w:rsidRPr="0099234B" w:rsidRDefault="00204889" w:rsidP="00204889">
      <w:pPr>
        <w:pStyle w:val="Bulleted"/>
        <w:numPr>
          <w:ilvl w:val="0"/>
          <w:numId w:val="18"/>
        </w:numPr>
        <w:ind w:left="1080"/>
        <w:rPr>
          <w:sz w:val="22"/>
        </w:rPr>
      </w:pPr>
      <w:r w:rsidRPr="0099234B">
        <w:rPr>
          <w:sz w:val="22"/>
        </w:rPr>
        <w:t xml:space="preserve">Invited Presentation: </w:t>
      </w:r>
      <w:r w:rsidR="00073BF0" w:rsidRPr="0099234B">
        <w:rPr>
          <w:sz w:val="22"/>
        </w:rPr>
        <w:t>“</w:t>
      </w:r>
      <w:r w:rsidRPr="0099234B">
        <w:rPr>
          <w:sz w:val="22"/>
        </w:rPr>
        <w:t>Achieving More.</w:t>
      </w:r>
      <w:r w:rsidR="00073BF0" w:rsidRPr="0099234B">
        <w:rPr>
          <w:sz w:val="22"/>
        </w:rPr>
        <w:t>”</w:t>
      </w:r>
      <w:r w:rsidRPr="0099234B">
        <w:rPr>
          <w:sz w:val="22"/>
        </w:rPr>
        <w:t xml:space="preserve"> MacMillan Annual Meeting. San Diego, CA, January 6-8, 2020.</w:t>
      </w:r>
    </w:p>
    <w:bookmarkEnd w:id="2"/>
    <w:p w14:paraId="5122BE90" w14:textId="77777777" w:rsidR="0004280F" w:rsidRPr="0099234B" w:rsidRDefault="0004280F" w:rsidP="00D92F54">
      <w:pPr>
        <w:pStyle w:val="Bulleted"/>
        <w:numPr>
          <w:ilvl w:val="0"/>
          <w:numId w:val="18"/>
        </w:numPr>
        <w:ind w:left="1080"/>
        <w:rPr>
          <w:sz w:val="22"/>
        </w:rPr>
      </w:pPr>
      <w:r w:rsidRPr="0099234B">
        <w:rPr>
          <w:sz w:val="22"/>
        </w:rPr>
        <w:t>Invited Lecture: “Deploying Best-Practices in Composition using Achieve</w:t>
      </w:r>
      <w:r w:rsidR="00B42A2B" w:rsidRPr="0099234B">
        <w:rPr>
          <w:sz w:val="22"/>
        </w:rPr>
        <w:t xml:space="preserve">,” part of the </w:t>
      </w:r>
      <w:r w:rsidRPr="0099234B">
        <w:rPr>
          <w:sz w:val="22"/>
        </w:rPr>
        <w:t>Advancing Learning Webinar Series, October 8, 2019</w:t>
      </w:r>
    </w:p>
    <w:p w14:paraId="3CF582E7" w14:textId="77777777" w:rsidR="00837E98" w:rsidRPr="0099234B" w:rsidRDefault="0004280F" w:rsidP="00D92F54">
      <w:pPr>
        <w:pStyle w:val="Bulleted"/>
        <w:numPr>
          <w:ilvl w:val="0"/>
          <w:numId w:val="18"/>
        </w:numPr>
        <w:ind w:left="1080"/>
        <w:rPr>
          <w:sz w:val="22"/>
        </w:rPr>
      </w:pPr>
      <w:r w:rsidRPr="0099234B">
        <w:rPr>
          <w:sz w:val="22"/>
        </w:rPr>
        <w:t xml:space="preserve">Invited Lecture: </w:t>
      </w:r>
      <w:r w:rsidR="00837E98" w:rsidRPr="0099234B">
        <w:rPr>
          <w:sz w:val="22"/>
        </w:rPr>
        <w:t>“Adaptive Learning and Peer Review in Achieve” at the Tech Ed Week, New York City, June 24-26 2019.</w:t>
      </w:r>
      <w:r w:rsidR="00DC673B" w:rsidRPr="0099234B">
        <w:rPr>
          <w:sz w:val="22"/>
        </w:rPr>
        <w:t xml:space="preserve"> </w:t>
      </w:r>
      <w:hyperlink r:id="rId20" w:history="1">
        <w:r w:rsidR="00DC673B" w:rsidRPr="0099234B">
          <w:rPr>
            <w:rStyle w:val="Hyperlink"/>
            <w:sz w:val="22"/>
          </w:rPr>
          <w:t>https://community.macmillan.com/videos/2442-joel-wilson-adaptive-learning-and-peer-reviews-in-achieve</w:t>
        </w:r>
      </w:hyperlink>
      <w:r w:rsidR="00DC673B" w:rsidRPr="0099234B">
        <w:rPr>
          <w:sz w:val="22"/>
        </w:rPr>
        <w:t xml:space="preserve"> </w:t>
      </w:r>
    </w:p>
    <w:p w14:paraId="31ABB85A" w14:textId="77777777" w:rsidR="00D92F54" w:rsidRPr="0099234B" w:rsidRDefault="00D92F54" w:rsidP="00D92F54">
      <w:pPr>
        <w:pStyle w:val="Bulleted"/>
        <w:numPr>
          <w:ilvl w:val="0"/>
          <w:numId w:val="18"/>
        </w:numPr>
        <w:ind w:left="1080"/>
        <w:rPr>
          <w:sz w:val="22"/>
        </w:rPr>
      </w:pPr>
      <w:r w:rsidRPr="0099234B">
        <w:rPr>
          <w:bCs/>
          <w:sz w:val="22"/>
        </w:rPr>
        <w:t xml:space="preserve">Delivered “Recipes for Success in a Revitalized Composition II Curriculum” at the </w:t>
      </w:r>
      <w:r w:rsidR="00D453FC" w:rsidRPr="0099234B">
        <w:rPr>
          <w:bCs/>
          <w:sz w:val="22"/>
        </w:rPr>
        <w:t>Two-Year</w:t>
      </w:r>
      <w:r w:rsidRPr="0099234B">
        <w:rPr>
          <w:bCs/>
          <w:sz w:val="22"/>
        </w:rPr>
        <w:t xml:space="preserve"> College English Association – Southeast, Louisville, KY. February 2018. </w:t>
      </w:r>
    </w:p>
    <w:p w14:paraId="23CC25C5" w14:textId="77777777" w:rsidR="00D92F54" w:rsidRPr="0099234B" w:rsidRDefault="00D92F54" w:rsidP="00D92F54">
      <w:pPr>
        <w:pStyle w:val="Bulleted"/>
        <w:numPr>
          <w:ilvl w:val="0"/>
          <w:numId w:val="18"/>
        </w:numPr>
        <w:ind w:left="1080"/>
        <w:rPr>
          <w:sz w:val="22"/>
        </w:rPr>
      </w:pPr>
      <w:r w:rsidRPr="0099234B">
        <w:rPr>
          <w:bCs/>
          <w:sz w:val="22"/>
        </w:rPr>
        <w:t>Attended the “Get HIP to Teach” Statewide Conference, Franklin, TN, January 2018.</w:t>
      </w:r>
    </w:p>
    <w:p w14:paraId="69D1BE92" w14:textId="77777777" w:rsidR="00D92F54" w:rsidRPr="0099234B" w:rsidRDefault="00D92F54" w:rsidP="00D92F54">
      <w:pPr>
        <w:pStyle w:val="Bulleted"/>
        <w:numPr>
          <w:ilvl w:val="0"/>
          <w:numId w:val="18"/>
        </w:numPr>
        <w:ind w:left="1080"/>
        <w:rPr>
          <w:sz w:val="22"/>
        </w:rPr>
      </w:pPr>
      <w:r w:rsidRPr="0099234B">
        <w:rPr>
          <w:rFonts w:eastAsia="Calibri"/>
          <w:sz w:val="22"/>
          <w:shd w:val="clear" w:color="auto" w:fill="FFFFFF"/>
        </w:rPr>
        <w:t>Attended the TnCIS Conference on International Education in Tullahoma, TN, November 2017. (Grant Recipient)</w:t>
      </w:r>
    </w:p>
    <w:p w14:paraId="2E88D63C" w14:textId="77777777" w:rsidR="00D92F54" w:rsidRPr="0099234B" w:rsidRDefault="00D92F54" w:rsidP="00D92F54">
      <w:pPr>
        <w:pStyle w:val="Bulleted"/>
        <w:numPr>
          <w:ilvl w:val="0"/>
          <w:numId w:val="18"/>
        </w:numPr>
        <w:ind w:left="1080"/>
        <w:rPr>
          <w:sz w:val="22"/>
        </w:rPr>
      </w:pPr>
      <w:r w:rsidRPr="0099234B">
        <w:rPr>
          <w:rFonts w:eastAsia="Calibri"/>
          <w:sz w:val="22"/>
          <w:shd w:val="clear" w:color="auto" w:fill="FFFFFF"/>
        </w:rPr>
        <w:t>Attended the Universal Design for Learning Conference in Nashville, TN, October 2017.</w:t>
      </w:r>
    </w:p>
    <w:p w14:paraId="528F848D" w14:textId="77777777" w:rsidR="00D92F54" w:rsidRPr="0099234B" w:rsidRDefault="00D92F54" w:rsidP="00D92F54">
      <w:pPr>
        <w:pStyle w:val="Bulleted"/>
        <w:numPr>
          <w:ilvl w:val="0"/>
          <w:numId w:val="18"/>
        </w:numPr>
        <w:ind w:left="1080"/>
        <w:rPr>
          <w:sz w:val="22"/>
        </w:rPr>
      </w:pPr>
      <w:r w:rsidRPr="0099234B">
        <w:rPr>
          <w:bCs/>
          <w:sz w:val="22"/>
        </w:rPr>
        <w:t>Attended the HIP Drive-In Conference at Walters State Community College, October 2017.</w:t>
      </w:r>
    </w:p>
    <w:p w14:paraId="66DCFD5F" w14:textId="562A7F76" w:rsidR="00D92F54" w:rsidRPr="0099234B" w:rsidRDefault="00D92F54" w:rsidP="00D92F54">
      <w:pPr>
        <w:pStyle w:val="Bulleted"/>
        <w:numPr>
          <w:ilvl w:val="0"/>
          <w:numId w:val="18"/>
        </w:numPr>
        <w:ind w:left="1080"/>
        <w:rPr>
          <w:sz w:val="22"/>
        </w:rPr>
      </w:pPr>
      <w:r w:rsidRPr="0099234B">
        <w:rPr>
          <w:rFonts w:eastAsia="Calibri"/>
          <w:sz w:val="22"/>
          <w:shd w:val="clear" w:color="auto" w:fill="FFFFFF"/>
        </w:rPr>
        <w:t>Delivered “Destined to Succeed: Revitalizing Composition II Toward Greater Persistence” at the Two Year College English Association of Tennessee (TYCAT) Conference, Gallatin, TN, October 2017.</w:t>
      </w:r>
    </w:p>
    <w:p w14:paraId="46F111C8" w14:textId="77777777" w:rsidR="00D92F54" w:rsidRPr="0099234B" w:rsidRDefault="00D92F54" w:rsidP="00D92F54">
      <w:pPr>
        <w:pStyle w:val="Bulleted"/>
        <w:numPr>
          <w:ilvl w:val="0"/>
          <w:numId w:val="18"/>
        </w:numPr>
        <w:ind w:left="1080"/>
        <w:rPr>
          <w:sz w:val="22"/>
        </w:rPr>
      </w:pPr>
      <w:r w:rsidRPr="0099234B">
        <w:rPr>
          <w:sz w:val="22"/>
        </w:rPr>
        <w:t>Delivered “</w:t>
      </w:r>
      <w:r w:rsidRPr="0099234B">
        <w:rPr>
          <w:rFonts w:eastAsia="Calibri"/>
          <w:sz w:val="22"/>
          <w:shd w:val="clear" w:color="auto" w:fill="FFFFFF"/>
        </w:rPr>
        <w:t>At the Crossroads: Merging Fiction and Non-Fiction in a Revitalized Composition II Course” at the Two Year College English Association – Southeast, Charleston, SC. February 2017.</w:t>
      </w:r>
    </w:p>
    <w:p w14:paraId="2944118E" w14:textId="77777777" w:rsidR="00D92F54" w:rsidRPr="0099234B" w:rsidRDefault="00D92F54" w:rsidP="00D92F54">
      <w:pPr>
        <w:pStyle w:val="Bulleted"/>
        <w:numPr>
          <w:ilvl w:val="0"/>
          <w:numId w:val="18"/>
        </w:numPr>
        <w:ind w:left="1080"/>
        <w:rPr>
          <w:sz w:val="22"/>
        </w:rPr>
      </w:pPr>
      <w:r w:rsidRPr="0099234B">
        <w:rPr>
          <w:sz w:val="22"/>
        </w:rPr>
        <w:t>Delivered “Composition II Revitalization: Relevance at the Corner of Fiction and Non-Fiction” at the Two Year College English Association of Tennessee (TYCAT) Conference, Gallatin, TN, November 2016.</w:t>
      </w:r>
    </w:p>
    <w:p w14:paraId="33623DA4" w14:textId="77777777" w:rsidR="00D92F54" w:rsidRPr="0099234B" w:rsidRDefault="00D92F54" w:rsidP="00D92F54">
      <w:pPr>
        <w:pStyle w:val="Bulleted"/>
        <w:numPr>
          <w:ilvl w:val="0"/>
          <w:numId w:val="18"/>
        </w:numPr>
        <w:ind w:left="1080"/>
        <w:rPr>
          <w:sz w:val="22"/>
        </w:rPr>
      </w:pPr>
      <w:r w:rsidRPr="0099234B">
        <w:rPr>
          <w:sz w:val="22"/>
        </w:rPr>
        <w:t>Attended the “Bridging Cultures at Community Colleges Through Religious Pluralism, Civic Learning, Service Learning, Experiential Learning, and Democratic Engagement.” Hosted by MTSU, Jackson State Community College, and Cleveland State Community College, July 2016.</w:t>
      </w:r>
    </w:p>
    <w:p w14:paraId="5AE39A3D" w14:textId="77777777" w:rsidR="00D92F54" w:rsidRPr="0099234B" w:rsidRDefault="00D92F54" w:rsidP="007274E9">
      <w:pPr>
        <w:pStyle w:val="Bulleted"/>
        <w:numPr>
          <w:ilvl w:val="0"/>
          <w:numId w:val="18"/>
        </w:numPr>
        <w:ind w:left="1080"/>
        <w:rPr>
          <w:sz w:val="22"/>
        </w:rPr>
      </w:pPr>
      <w:r w:rsidRPr="0099234B">
        <w:rPr>
          <w:sz w:val="22"/>
        </w:rPr>
        <w:t>Delivered “Mobile Technology in the Online Classroom.” The Tennessee eCampus Dynamic Digital Development 3D Conference, June 2016.</w:t>
      </w:r>
    </w:p>
    <w:p w14:paraId="68A0F1F2" w14:textId="77777777" w:rsidR="00D92F54" w:rsidRPr="0099234B" w:rsidRDefault="00D92F54" w:rsidP="00D92F54">
      <w:pPr>
        <w:pStyle w:val="Bulleted"/>
        <w:numPr>
          <w:ilvl w:val="0"/>
          <w:numId w:val="18"/>
        </w:numPr>
        <w:ind w:left="1080"/>
        <w:rPr>
          <w:sz w:val="22"/>
        </w:rPr>
      </w:pPr>
      <w:r w:rsidRPr="0099234B">
        <w:rPr>
          <w:sz w:val="22"/>
        </w:rPr>
        <w:t>Delivered “Introduction to Quality Matters and Review Process.” Walters State Community College Instructional Design Department. May 2016.</w:t>
      </w:r>
    </w:p>
    <w:p w14:paraId="016EBE50" w14:textId="77777777" w:rsidR="00D92F54" w:rsidRPr="0099234B" w:rsidRDefault="00D92F54" w:rsidP="00D92F54">
      <w:pPr>
        <w:pStyle w:val="Bulleted"/>
        <w:numPr>
          <w:ilvl w:val="0"/>
          <w:numId w:val="18"/>
        </w:numPr>
        <w:ind w:left="1080"/>
        <w:rPr>
          <w:sz w:val="22"/>
        </w:rPr>
      </w:pPr>
      <w:r w:rsidRPr="0099234B">
        <w:rPr>
          <w:sz w:val="22"/>
        </w:rPr>
        <w:t>Attended “Academic Mindset Summit: Asking Better Questions.” Middle Tennessee State University. Fall 2016.</w:t>
      </w:r>
    </w:p>
    <w:p w14:paraId="1087BE09" w14:textId="77777777" w:rsidR="00D92F54" w:rsidRPr="0099234B" w:rsidRDefault="00D92F54" w:rsidP="00D92F54">
      <w:pPr>
        <w:pStyle w:val="Bulleted"/>
        <w:numPr>
          <w:ilvl w:val="0"/>
          <w:numId w:val="18"/>
        </w:numPr>
        <w:ind w:left="1080"/>
        <w:rPr>
          <w:sz w:val="22"/>
        </w:rPr>
      </w:pPr>
      <w:r w:rsidRPr="0099234B">
        <w:rPr>
          <w:sz w:val="22"/>
        </w:rPr>
        <w:t>Attended “High Impact Practices.” Hosted by the Tennessee Board of Regents. Summer 2015.</w:t>
      </w:r>
    </w:p>
    <w:p w14:paraId="429210E0" w14:textId="77777777" w:rsidR="00D92F54" w:rsidRPr="0099234B" w:rsidRDefault="00D92F54" w:rsidP="00D92F54">
      <w:pPr>
        <w:pStyle w:val="Bulleted"/>
        <w:numPr>
          <w:ilvl w:val="0"/>
          <w:numId w:val="18"/>
        </w:numPr>
        <w:ind w:left="1080"/>
        <w:rPr>
          <w:sz w:val="22"/>
        </w:rPr>
      </w:pPr>
      <w:r w:rsidRPr="0099234B">
        <w:rPr>
          <w:bCs/>
          <w:sz w:val="22"/>
        </w:rPr>
        <w:t xml:space="preserve">Co-Organized the 2013 </w:t>
      </w:r>
      <w:r w:rsidRPr="0099234B">
        <w:rPr>
          <w:bCs/>
          <w:i/>
          <w:sz w:val="22"/>
        </w:rPr>
        <w:t>Body and Technology</w:t>
      </w:r>
      <w:r w:rsidRPr="0099234B">
        <w:rPr>
          <w:bCs/>
          <w:sz w:val="22"/>
        </w:rPr>
        <w:t xml:space="preserve"> Conference at Florida Atlantic University under the direction of Professor Richard Shusterman.</w:t>
      </w:r>
      <w:r w:rsidRPr="0099234B">
        <w:rPr>
          <w:sz w:val="22"/>
        </w:rPr>
        <w:t xml:space="preserve"> </w:t>
      </w:r>
    </w:p>
    <w:p w14:paraId="789E29CA" w14:textId="77777777" w:rsidR="00D92F54" w:rsidRPr="0099234B" w:rsidRDefault="00D92F54" w:rsidP="00D92F54">
      <w:pPr>
        <w:pStyle w:val="Bulleted"/>
        <w:numPr>
          <w:ilvl w:val="0"/>
          <w:numId w:val="18"/>
        </w:numPr>
        <w:ind w:left="1080"/>
        <w:rPr>
          <w:bCs/>
          <w:sz w:val="22"/>
        </w:rPr>
      </w:pPr>
      <w:r w:rsidRPr="0099234B">
        <w:rPr>
          <w:bCs/>
          <w:sz w:val="22"/>
        </w:rPr>
        <w:lastRenderedPageBreak/>
        <w:t xml:space="preserve">Delivered “Somaesthetics, Composition, and the Ritual of Writing.” </w:t>
      </w:r>
      <w:r w:rsidRPr="0099234B">
        <w:rPr>
          <w:bCs/>
          <w:i/>
          <w:sz w:val="22"/>
        </w:rPr>
        <w:t>EGSS Conference</w:t>
      </w:r>
      <w:r w:rsidRPr="0099234B">
        <w:rPr>
          <w:bCs/>
          <w:sz w:val="22"/>
        </w:rPr>
        <w:t xml:space="preserve">, Florida Atlantic University, Fall 2012. </w:t>
      </w:r>
    </w:p>
    <w:p w14:paraId="66B62CC2" w14:textId="77777777" w:rsidR="00D92F54" w:rsidRPr="0099234B" w:rsidRDefault="00D92F54" w:rsidP="00D92F54">
      <w:pPr>
        <w:pStyle w:val="Bulleted"/>
        <w:numPr>
          <w:ilvl w:val="0"/>
          <w:numId w:val="18"/>
        </w:numPr>
        <w:ind w:left="1080"/>
        <w:rPr>
          <w:sz w:val="22"/>
        </w:rPr>
      </w:pPr>
      <w:r w:rsidRPr="0099234B">
        <w:rPr>
          <w:sz w:val="22"/>
        </w:rPr>
        <w:t>“</w:t>
      </w:r>
      <w:r w:rsidRPr="0099234B">
        <w:rPr>
          <w:bCs/>
          <w:sz w:val="22"/>
        </w:rPr>
        <w:t xml:space="preserve">American English: From Colonial Dialect(s) to National Unifier.” </w:t>
      </w:r>
      <w:r w:rsidRPr="0099234B">
        <w:rPr>
          <w:bCs/>
          <w:i/>
          <w:sz w:val="22"/>
        </w:rPr>
        <w:t>Language and Linguistics Student Conference</w:t>
      </w:r>
      <w:r w:rsidRPr="0099234B">
        <w:rPr>
          <w:bCs/>
          <w:sz w:val="22"/>
        </w:rPr>
        <w:t>, University of Central Oklahoma, Fall 2012. Paper Accepted.</w:t>
      </w:r>
    </w:p>
    <w:p w14:paraId="75DFEA69" w14:textId="77777777" w:rsidR="00D92F54" w:rsidRPr="0099234B" w:rsidRDefault="00D92F54" w:rsidP="00D92F54">
      <w:pPr>
        <w:pStyle w:val="Bulleted"/>
        <w:numPr>
          <w:ilvl w:val="0"/>
          <w:numId w:val="18"/>
        </w:numPr>
        <w:ind w:left="1080"/>
        <w:rPr>
          <w:sz w:val="22"/>
        </w:rPr>
      </w:pPr>
      <w:r w:rsidRPr="0099234B">
        <w:rPr>
          <w:sz w:val="22"/>
        </w:rPr>
        <w:t xml:space="preserve">Delivered “Court Discourse and Identity: A Prospective Ethnographer’s Perspective, </w:t>
      </w:r>
      <w:r w:rsidRPr="0099234B">
        <w:rPr>
          <w:i/>
          <w:sz w:val="22"/>
        </w:rPr>
        <w:t>or</w:t>
      </w:r>
      <w:r w:rsidRPr="0099234B">
        <w:rPr>
          <w:sz w:val="22"/>
        </w:rPr>
        <w:t xml:space="preserve"> Why I Didn’t Fit In.” </w:t>
      </w:r>
      <w:r w:rsidRPr="0099234B">
        <w:rPr>
          <w:i/>
          <w:sz w:val="22"/>
        </w:rPr>
        <w:t>EGSS Conference</w:t>
      </w:r>
      <w:r w:rsidRPr="0099234B">
        <w:rPr>
          <w:sz w:val="22"/>
        </w:rPr>
        <w:t>, Florida Atlantic University, Spring 2012.</w:t>
      </w:r>
    </w:p>
    <w:p w14:paraId="2A30B97A" w14:textId="77777777" w:rsidR="00D92F54" w:rsidRPr="0099234B" w:rsidRDefault="00D92F54" w:rsidP="00D92F54">
      <w:pPr>
        <w:pStyle w:val="Bulleted"/>
        <w:numPr>
          <w:ilvl w:val="0"/>
          <w:numId w:val="18"/>
        </w:numPr>
        <w:ind w:left="1080"/>
        <w:rPr>
          <w:sz w:val="22"/>
        </w:rPr>
      </w:pPr>
      <w:r w:rsidRPr="0099234B">
        <w:rPr>
          <w:sz w:val="22"/>
        </w:rPr>
        <w:t xml:space="preserve">“Labor and the Masculine Identity in Toni Morrison’s Beloved.” Literature and Work--Literature of/about the Laborer (NYCEA) Conference, </w:t>
      </w:r>
      <w:r w:rsidRPr="0099234B">
        <w:rPr>
          <w:i/>
          <w:sz w:val="22"/>
        </w:rPr>
        <w:t>College English Association</w:t>
      </w:r>
      <w:r w:rsidRPr="0099234B">
        <w:rPr>
          <w:sz w:val="22"/>
        </w:rPr>
        <w:t xml:space="preserve"> Spring 2012. Paper Accepted.</w:t>
      </w:r>
    </w:p>
    <w:p w14:paraId="2A485690" w14:textId="77777777" w:rsidR="00D92F54" w:rsidRPr="0099234B" w:rsidRDefault="00D92F54" w:rsidP="00D92F54">
      <w:pPr>
        <w:pStyle w:val="Bulleted"/>
        <w:numPr>
          <w:ilvl w:val="0"/>
          <w:numId w:val="18"/>
        </w:numPr>
        <w:ind w:left="1080"/>
        <w:rPr>
          <w:sz w:val="22"/>
        </w:rPr>
      </w:pPr>
      <w:r w:rsidRPr="0099234B">
        <w:rPr>
          <w:sz w:val="22"/>
        </w:rPr>
        <w:t xml:space="preserve">Delivered “Dilsey’s Religion, Temporal Transcendence, and Identity Reconceptualization in Faulkner’s The Sound and the Fury.” Chaired Panel on “Southern Masculinity, Split Identity, and the Outsider.” </w:t>
      </w:r>
      <w:r w:rsidRPr="0099234B">
        <w:rPr>
          <w:i/>
          <w:sz w:val="22"/>
        </w:rPr>
        <w:t>Southern Studies Conference</w:t>
      </w:r>
      <w:r w:rsidRPr="0099234B">
        <w:rPr>
          <w:sz w:val="22"/>
        </w:rPr>
        <w:t>, Auburn University, Winter 2012.</w:t>
      </w:r>
    </w:p>
    <w:p w14:paraId="342D929A" w14:textId="77777777" w:rsidR="00A41AD0" w:rsidRPr="0099234B" w:rsidRDefault="00A83D16" w:rsidP="00B33A6D">
      <w:pPr>
        <w:pStyle w:val="Bulleted"/>
        <w:numPr>
          <w:ilvl w:val="0"/>
          <w:numId w:val="18"/>
        </w:numPr>
        <w:ind w:left="1080"/>
        <w:rPr>
          <w:sz w:val="22"/>
        </w:rPr>
      </w:pPr>
      <w:r w:rsidRPr="0099234B">
        <w:rPr>
          <w:sz w:val="22"/>
        </w:rPr>
        <w:t>Co-</w:t>
      </w:r>
      <w:r w:rsidR="00AC39C0" w:rsidRPr="0099234B">
        <w:rPr>
          <w:sz w:val="22"/>
        </w:rPr>
        <w:t>Organized the 2012 “Mindful Body in Healing and the Arts” Conference at Florida Atlantic University under the direction of Professor Richard Shusterman.</w:t>
      </w:r>
    </w:p>
    <w:p w14:paraId="535DF1F0" w14:textId="77777777" w:rsidR="00B33A6D" w:rsidRPr="0099234B" w:rsidRDefault="00B33A6D" w:rsidP="00B33A6D">
      <w:pPr>
        <w:pStyle w:val="Bulleted"/>
        <w:numPr>
          <w:ilvl w:val="0"/>
          <w:numId w:val="0"/>
        </w:numPr>
        <w:ind w:left="1080"/>
        <w:rPr>
          <w:sz w:val="22"/>
        </w:rPr>
      </w:pPr>
    </w:p>
    <w:p w14:paraId="561775C7" w14:textId="77777777" w:rsidR="00D362C7" w:rsidRPr="0099234B" w:rsidRDefault="0026649C" w:rsidP="00D362C7">
      <w:pPr>
        <w:keepNext/>
        <w:pBdr>
          <w:left w:val="single" w:sz="4" w:space="4" w:color="999999"/>
          <w:bottom w:val="single" w:sz="4" w:space="1" w:color="999999"/>
        </w:pBdr>
        <w:spacing w:after="160"/>
        <w:ind w:left="144"/>
        <w:outlineLvl w:val="0"/>
        <w:rPr>
          <w:rFonts w:ascii="Tahoma" w:hAnsi="Tahoma" w:cs="Arial"/>
          <w:b/>
          <w:bCs/>
          <w:kern w:val="32"/>
          <w:sz w:val="22"/>
          <w:szCs w:val="22"/>
        </w:rPr>
      </w:pPr>
      <w:r w:rsidRPr="0099234B">
        <w:rPr>
          <w:rFonts w:ascii="Tahoma" w:hAnsi="Tahoma" w:cs="Arial"/>
          <w:b/>
          <w:bCs/>
          <w:kern w:val="32"/>
          <w:sz w:val="22"/>
          <w:szCs w:val="22"/>
        </w:rPr>
        <w:t>Facilitated Professional Development Seminars</w:t>
      </w:r>
    </w:p>
    <w:p w14:paraId="4F51744D" w14:textId="266BD65E" w:rsidR="004C55DF" w:rsidRDefault="004C55DF" w:rsidP="00361CB5">
      <w:pPr>
        <w:pStyle w:val="Bulleted"/>
        <w:numPr>
          <w:ilvl w:val="0"/>
          <w:numId w:val="18"/>
        </w:numPr>
        <w:ind w:left="1080"/>
        <w:rPr>
          <w:sz w:val="22"/>
        </w:rPr>
      </w:pPr>
      <w:r w:rsidRPr="004C55DF">
        <w:rPr>
          <w:sz w:val="22"/>
        </w:rPr>
        <w:t xml:space="preserve">“What is Transgender Allyship?” Delivered at the </w:t>
      </w:r>
      <w:hyperlink r:id="rId21" w:history="1">
        <w:r w:rsidRPr="004C55DF">
          <w:rPr>
            <w:rStyle w:val="Hyperlink"/>
            <w:sz w:val="22"/>
          </w:rPr>
          <w:t>University of Pittsburgh Trans-In</w:t>
        </w:r>
      </w:hyperlink>
      <w:r w:rsidRPr="004C55DF">
        <w:rPr>
          <w:sz w:val="22"/>
        </w:rPr>
        <w:t xml:space="preserve">. </w:t>
      </w:r>
      <w:r>
        <w:rPr>
          <w:sz w:val="22"/>
        </w:rPr>
        <w:t>April 12</w:t>
      </w:r>
      <w:r w:rsidRPr="004C55DF">
        <w:rPr>
          <w:sz w:val="22"/>
        </w:rPr>
        <w:t>, 202</w:t>
      </w:r>
      <w:r>
        <w:rPr>
          <w:sz w:val="22"/>
        </w:rPr>
        <w:t>3</w:t>
      </w:r>
      <w:r w:rsidRPr="004C55DF">
        <w:rPr>
          <w:sz w:val="22"/>
        </w:rPr>
        <w:t>.</w:t>
      </w:r>
    </w:p>
    <w:p w14:paraId="7F56BC7D" w14:textId="7B49A3CF" w:rsidR="004C55DF" w:rsidRDefault="004C55DF" w:rsidP="00361CB5">
      <w:pPr>
        <w:pStyle w:val="Bulleted"/>
        <w:numPr>
          <w:ilvl w:val="0"/>
          <w:numId w:val="18"/>
        </w:numPr>
        <w:ind w:left="1080"/>
        <w:rPr>
          <w:sz w:val="22"/>
        </w:rPr>
      </w:pPr>
      <w:r>
        <w:rPr>
          <w:sz w:val="22"/>
        </w:rPr>
        <w:t xml:space="preserve">Revitalizing Your Online Teaching – A Six Part Series. </w:t>
      </w:r>
      <w:r w:rsidRPr="004C55DF">
        <w:rPr>
          <w:sz w:val="22"/>
        </w:rPr>
        <w:t xml:space="preserve">Facilitated Professional Development with </w:t>
      </w:r>
      <w:r>
        <w:rPr>
          <w:sz w:val="22"/>
        </w:rPr>
        <w:t xml:space="preserve">Dan DiStasio and </w:t>
      </w:r>
      <w:r w:rsidRPr="004C55DF">
        <w:rPr>
          <w:sz w:val="22"/>
        </w:rPr>
        <w:t>Keiser University’s Instructional Design Department</w:t>
      </w:r>
      <w:r>
        <w:rPr>
          <w:sz w:val="22"/>
        </w:rPr>
        <w:t>. January – June, 2022.</w:t>
      </w:r>
    </w:p>
    <w:p w14:paraId="0FA5183F" w14:textId="214F6EB4" w:rsidR="000B6838" w:rsidRDefault="000B6838" w:rsidP="00361CB5">
      <w:pPr>
        <w:pStyle w:val="Bulleted"/>
        <w:numPr>
          <w:ilvl w:val="0"/>
          <w:numId w:val="18"/>
        </w:numPr>
        <w:ind w:left="1080"/>
        <w:rPr>
          <w:sz w:val="22"/>
        </w:rPr>
      </w:pPr>
      <w:r>
        <w:rPr>
          <w:sz w:val="22"/>
        </w:rPr>
        <w:t>In</w:t>
      </w:r>
      <w:bookmarkStart w:id="4" w:name="_Hlk137853093"/>
      <w:r>
        <w:rPr>
          <w:sz w:val="22"/>
        </w:rPr>
        <w:t>vited Lecture: “What is Transgender Allyship?” Delivered at the Community College of Allegheny County. March 31, 2022.</w:t>
      </w:r>
    </w:p>
    <w:bookmarkEnd w:id="4"/>
    <w:p w14:paraId="12CB3158" w14:textId="7BF20B36" w:rsidR="00361CB5" w:rsidRDefault="00361CB5" w:rsidP="00361CB5">
      <w:pPr>
        <w:pStyle w:val="Bulleted"/>
        <w:numPr>
          <w:ilvl w:val="0"/>
          <w:numId w:val="18"/>
        </w:numPr>
        <w:ind w:left="1080"/>
        <w:rPr>
          <w:sz w:val="22"/>
        </w:rPr>
      </w:pPr>
      <w:r>
        <w:rPr>
          <w:sz w:val="22"/>
        </w:rPr>
        <w:t>Invited Webinar: “</w:t>
      </w:r>
      <w:r w:rsidRPr="00361CB5">
        <w:rPr>
          <w:sz w:val="22"/>
        </w:rPr>
        <w:t>Peer Review with Achieve</w:t>
      </w:r>
      <w:r>
        <w:rPr>
          <w:sz w:val="22"/>
        </w:rPr>
        <w:t>.” June 22, 2021.</w:t>
      </w:r>
    </w:p>
    <w:p w14:paraId="1830AAAE" w14:textId="77777777" w:rsidR="00361CB5" w:rsidRDefault="00361CB5" w:rsidP="00361CB5">
      <w:pPr>
        <w:pStyle w:val="Bulleted"/>
        <w:numPr>
          <w:ilvl w:val="0"/>
          <w:numId w:val="18"/>
        </w:numPr>
        <w:ind w:left="1080"/>
        <w:rPr>
          <w:sz w:val="22"/>
        </w:rPr>
      </w:pPr>
      <w:r>
        <w:rPr>
          <w:sz w:val="22"/>
        </w:rPr>
        <w:t>Invited Webinar: “</w:t>
      </w:r>
      <w:r w:rsidRPr="00FD33F2">
        <w:rPr>
          <w:sz w:val="22"/>
        </w:rPr>
        <w:t>Setting Up Achieve Diagnostics and Study Plans</w:t>
      </w:r>
      <w:r>
        <w:rPr>
          <w:sz w:val="22"/>
        </w:rPr>
        <w:t>.” June 21, 2021.</w:t>
      </w:r>
    </w:p>
    <w:p w14:paraId="1E10810C" w14:textId="77777777" w:rsidR="00361CB5" w:rsidRDefault="00361CB5" w:rsidP="00361CB5">
      <w:pPr>
        <w:pStyle w:val="Bulleted"/>
        <w:numPr>
          <w:ilvl w:val="0"/>
          <w:numId w:val="18"/>
        </w:numPr>
        <w:ind w:left="1080"/>
        <w:rPr>
          <w:sz w:val="22"/>
        </w:rPr>
      </w:pPr>
      <w:r>
        <w:rPr>
          <w:sz w:val="22"/>
        </w:rPr>
        <w:t>Invited Webinar: “</w:t>
      </w:r>
      <w:r w:rsidRPr="00185109">
        <w:rPr>
          <w:sz w:val="22"/>
        </w:rPr>
        <w:t>Achieve Adopter Camp</w:t>
      </w:r>
      <w:r>
        <w:rPr>
          <w:sz w:val="22"/>
        </w:rPr>
        <w:t xml:space="preserve"> </w:t>
      </w:r>
      <w:r w:rsidRPr="00185109">
        <w:rPr>
          <w:sz w:val="22"/>
        </w:rPr>
        <w:t>Diagnostics and Study Pla</w:t>
      </w:r>
      <w:r>
        <w:rPr>
          <w:sz w:val="22"/>
        </w:rPr>
        <w:t>n.” July 30-31, 2020.</w:t>
      </w:r>
    </w:p>
    <w:p w14:paraId="5D0E3B38" w14:textId="77777777" w:rsidR="0099234B" w:rsidRPr="0099234B" w:rsidRDefault="0099234B" w:rsidP="0099234B">
      <w:pPr>
        <w:pStyle w:val="Bulleted"/>
        <w:numPr>
          <w:ilvl w:val="0"/>
          <w:numId w:val="18"/>
        </w:numPr>
        <w:ind w:left="1080"/>
        <w:rPr>
          <w:sz w:val="22"/>
        </w:rPr>
      </w:pPr>
      <w:r w:rsidRPr="0099234B">
        <w:rPr>
          <w:sz w:val="22"/>
        </w:rPr>
        <w:t xml:space="preserve">Invited Webinar: “Between Drafts: Where the Magic Happens.” With Jennifer Duncan and Adam Whitehurst. </w:t>
      </w:r>
      <w:r w:rsidRPr="0099234B">
        <w:rPr>
          <w:i/>
          <w:iCs/>
          <w:sz w:val="22"/>
        </w:rPr>
        <w:t xml:space="preserve">The English Community. </w:t>
      </w:r>
      <w:r w:rsidRPr="0099234B">
        <w:rPr>
          <w:sz w:val="22"/>
        </w:rPr>
        <w:t>MacMillan Learning. March 26, 2020.</w:t>
      </w:r>
    </w:p>
    <w:p w14:paraId="0602AAB7" w14:textId="77777777" w:rsidR="0099234B" w:rsidRPr="0099234B" w:rsidRDefault="0099234B" w:rsidP="0099234B">
      <w:pPr>
        <w:pStyle w:val="Bulleted"/>
        <w:numPr>
          <w:ilvl w:val="0"/>
          <w:numId w:val="18"/>
        </w:numPr>
        <w:ind w:left="1080"/>
        <w:rPr>
          <w:sz w:val="22"/>
        </w:rPr>
      </w:pPr>
      <w:r w:rsidRPr="0099234B">
        <w:rPr>
          <w:sz w:val="22"/>
        </w:rPr>
        <w:t xml:space="preserve">Invited Webinar: “Transitioning to Online Instruction: Maintaining Ongoing Communication.” </w:t>
      </w:r>
      <w:r w:rsidRPr="0099234B">
        <w:rPr>
          <w:i/>
          <w:iCs/>
          <w:sz w:val="22"/>
        </w:rPr>
        <w:t xml:space="preserve">The English Community. </w:t>
      </w:r>
      <w:r w:rsidRPr="0099234B">
        <w:rPr>
          <w:sz w:val="22"/>
        </w:rPr>
        <w:t xml:space="preserve">MacMillan Learning. March 25, 2020. </w:t>
      </w:r>
      <w:hyperlink r:id="rId22" w:history="1">
        <w:r w:rsidRPr="0099234B">
          <w:rPr>
            <w:rStyle w:val="Hyperlink"/>
            <w:sz w:val="22"/>
          </w:rPr>
          <w:t>https://community.macmillan.com/videos/2588-maintaining-ongoing-communication</w:t>
        </w:r>
      </w:hyperlink>
      <w:r w:rsidRPr="0099234B">
        <w:rPr>
          <w:sz w:val="22"/>
        </w:rPr>
        <w:t xml:space="preserve"> </w:t>
      </w:r>
    </w:p>
    <w:p w14:paraId="2F5BDA04" w14:textId="77777777" w:rsidR="0099234B" w:rsidRPr="0099234B" w:rsidRDefault="0099234B" w:rsidP="0099234B">
      <w:pPr>
        <w:pStyle w:val="Bulleted"/>
        <w:numPr>
          <w:ilvl w:val="0"/>
          <w:numId w:val="18"/>
        </w:numPr>
        <w:ind w:left="1080"/>
        <w:rPr>
          <w:sz w:val="22"/>
        </w:rPr>
      </w:pPr>
      <w:r w:rsidRPr="0099234B">
        <w:rPr>
          <w:sz w:val="22"/>
        </w:rPr>
        <w:t xml:space="preserve">Invited Webinar: “Sync or Async: What's Best for You?” </w:t>
      </w:r>
      <w:r w:rsidRPr="0099234B">
        <w:rPr>
          <w:i/>
          <w:iCs/>
          <w:sz w:val="22"/>
        </w:rPr>
        <w:t>The English Community</w:t>
      </w:r>
      <w:r w:rsidRPr="0099234B">
        <w:rPr>
          <w:sz w:val="22"/>
        </w:rPr>
        <w:t xml:space="preserve">. MacMillan Learning. March 18, 2020. </w:t>
      </w:r>
      <w:hyperlink r:id="rId23" w:history="1">
        <w:r w:rsidRPr="0099234B">
          <w:rPr>
            <w:rStyle w:val="Hyperlink"/>
            <w:sz w:val="22"/>
          </w:rPr>
          <w:t>https://community.macmillan.com/videos/2571-synchronous-or-asynchronous-whats-best-for-you</w:t>
        </w:r>
      </w:hyperlink>
      <w:r w:rsidRPr="0099234B">
        <w:rPr>
          <w:sz w:val="22"/>
        </w:rPr>
        <w:t xml:space="preserve"> </w:t>
      </w:r>
    </w:p>
    <w:p w14:paraId="71C79362" w14:textId="77777777" w:rsidR="0099234B" w:rsidRDefault="0099234B" w:rsidP="0099234B">
      <w:pPr>
        <w:pStyle w:val="Bulleted"/>
        <w:numPr>
          <w:ilvl w:val="0"/>
          <w:numId w:val="18"/>
        </w:numPr>
        <w:ind w:left="1080"/>
        <w:rPr>
          <w:sz w:val="22"/>
        </w:rPr>
      </w:pPr>
      <w:r w:rsidRPr="0099234B">
        <w:rPr>
          <w:sz w:val="22"/>
        </w:rPr>
        <w:t xml:space="preserve">Invited Webinar: “Transitioning to Online Instruction: Three Best Practices and Tools.” </w:t>
      </w:r>
      <w:r w:rsidRPr="0099234B">
        <w:rPr>
          <w:i/>
          <w:iCs/>
          <w:sz w:val="22"/>
        </w:rPr>
        <w:t>The English Community</w:t>
      </w:r>
      <w:r w:rsidRPr="0099234B">
        <w:rPr>
          <w:sz w:val="22"/>
        </w:rPr>
        <w:t xml:space="preserve">. MacMillan Learning. March 18, 2020. </w:t>
      </w:r>
      <w:hyperlink r:id="rId24" w:history="1">
        <w:r w:rsidRPr="0099234B">
          <w:rPr>
            <w:rStyle w:val="Hyperlink"/>
            <w:sz w:val="22"/>
          </w:rPr>
          <w:t>https://community.macmillan.com/videos/2572-transitioning-to-online-instruction-three-best-practices-and-tools</w:t>
        </w:r>
      </w:hyperlink>
      <w:r w:rsidRPr="0099234B">
        <w:rPr>
          <w:sz w:val="22"/>
        </w:rPr>
        <w:t xml:space="preserve"> </w:t>
      </w:r>
    </w:p>
    <w:p w14:paraId="106DFED4" w14:textId="77777777" w:rsidR="00D438F1" w:rsidRDefault="00D438F1" w:rsidP="0099234B">
      <w:pPr>
        <w:pStyle w:val="Bulleted"/>
        <w:numPr>
          <w:ilvl w:val="0"/>
          <w:numId w:val="18"/>
        </w:numPr>
        <w:ind w:left="1080"/>
        <w:rPr>
          <w:sz w:val="22"/>
        </w:rPr>
      </w:pPr>
      <w:r>
        <w:rPr>
          <w:sz w:val="22"/>
        </w:rPr>
        <w:lastRenderedPageBreak/>
        <w:t>“Managing Blackboard’s Grade Center.” Facilitated Professional Development with Keiser University’s Instructional Design Department. Numerous sessions held in Spring 2020 during COVID-19 pandemic.</w:t>
      </w:r>
    </w:p>
    <w:p w14:paraId="66D5D7F7" w14:textId="77777777" w:rsidR="00D438F1" w:rsidRDefault="00D438F1" w:rsidP="0099234B">
      <w:pPr>
        <w:pStyle w:val="Bulleted"/>
        <w:numPr>
          <w:ilvl w:val="0"/>
          <w:numId w:val="18"/>
        </w:numPr>
        <w:ind w:left="1080"/>
        <w:rPr>
          <w:sz w:val="22"/>
        </w:rPr>
      </w:pPr>
      <w:r>
        <w:rPr>
          <w:sz w:val="22"/>
        </w:rPr>
        <w:t>“Blackboard’s Tests, Surveys, Pools, and Respondus Software.” Facilitated Professional Development with Keiser University’s Instructional Design Department. Numerous sessions held in Spring 2020 during COVID-19 pandemic.</w:t>
      </w:r>
    </w:p>
    <w:p w14:paraId="34CB0D7A" w14:textId="77777777" w:rsidR="00D438F1" w:rsidRDefault="00D438F1" w:rsidP="0099234B">
      <w:pPr>
        <w:pStyle w:val="Bulleted"/>
        <w:numPr>
          <w:ilvl w:val="0"/>
          <w:numId w:val="18"/>
        </w:numPr>
        <w:ind w:left="1080"/>
        <w:rPr>
          <w:sz w:val="22"/>
        </w:rPr>
      </w:pPr>
      <w:r>
        <w:rPr>
          <w:sz w:val="22"/>
        </w:rPr>
        <w:t>Blackboard Basics.” Facilitated Professional Development with Keiser University’s Instructional Design Department. Numerous sessions held in Spring 2020 during COVID-19 pandemic.</w:t>
      </w:r>
    </w:p>
    <w:p w14:paraId="6CD0C6A0" w14:textId="77777777" w:rsidR="00D438F1" w:rsidRDefault="00D438F1" w:rsidP="0099234B">
      <w:pPr>
        <w:pStyle w:val="Bulleted"/>
        <w:numPr>
          <w:ilvl w:val="0"/>
          <w:numId w:val="18"/>
        </w:numPr>
        <w:ind w:left="1080"/>
        <w:rPr>
          <w:sz w:val="22"/>
        </w:rPr>
      </w:pPr>
      <w:r>
        <w:rPr>
          <w:sz w:val="22"/>
        </w:rPr>
        <w:t>“Blackboard Advanced Discussions and Content.”</w:t>
      </w:r>
      <w:r w:rsidRPr="00D438F1">
        <w:rPr>
          <w:sz w:val="22"/>
        </w:rPr>
        <w:t xml:space="preserve"> </w:t>
      </w:r>
      <w:r>
        <w:rPr>
          <w:sz w:val="22"/>
        </w:rPr>
        <w:t>Facilitated Professional Development with Keiser University’s Instructional Design Department. Numerous sessions held in Spring 2020 during COVID-19 pandemic.</w:t>
      </w:r>
    </w:p>
    <w:p w14:paraId="2060E901" w14:textId="77777777" w:rsidR="00D438F1" w:rsidRDefault="00D438F1" w:rsidP="0099234B">
      <w:pPr>
        <w:pStyle w:val="Bulleted"/>
        <w:numPr>
          <w:ilvl w:val="0"/>
          <w:numId w:val="18"/>
        </w:numPr>
        <w:ind w:left="1080"/>
        <w:rPr>
          <w:sz w:val="22"/>
        </w:rPr>
      </w:pPr>
      <w:r>
        <w:rPr>
          <w:sz w:val="22"/>
        </w:rPr>
        <w:t>“Using Videos in Online Classes.”</w:t>
      </w:r>
      <w:r w:rsidRPr="00D438F1">
        <w:rPr>
          <w:sz w:val="22"/>
        </w:rPr>
        <w:t xml:space="preserve"> </w:t>
      </w:r>
      <w:r>
        <w:rPr>
          <w:sz w:val="22"/>
        </w:rPr>
        <w:t>Facilitated Professional Development with Keiser University’s Instructional Design Department. Numerous sessions held in Spring 2020 during COVID-19 pandemic.</w:t>
      </w:r>
    </w:p>
    <w:p w14:paraId="40D78F06" w14:textId="77777777" w:rsidR="00D438F1" w:rsidRDefault="00D438F1" w:rsidP="0099234B">
      <w:pPr>
        <w:pStyle w:val="Bulleted"/>
        <w:numPr>
          <w:ilvl w:val="0"/>
          <w:numId w:val="18"/>
        </w:numPr>
        <w:ind w:left="1080"/>
        <w:rPr>
          <w:sz w:val="22"/>
        </w:rPr>
      </w:pPr>
      <w:r>
        <w:rPr>
          <w:sz w:val="22"/>
        </w:rPr>
        <w:t>“Advanced Discussion Use in Blackboard.”</w:t>
      </w:r>
      <w:r w:rsidRPr="00D438F1">
        <w:rPr>
          <w:sz w:val="22"/>
        </w:rPr>
        <w:t xml:space="preserve"> </w:t>
      </w:r>
      <w:r>
        <w:rPr>
          <w:sz w:val="22"/>
        </w:rPr>
        <w:t>Facilitated Professional Development with Keiser University’s Instructional Design Department. Numerous sessions held in Spring 2020 during COVID-19 pandemic.</w:t>
      </w:r>
    </w:p>
    <w:p w14:paraId="2896B3D8" w14:textId="77777777" w:rsidR="00D438F1" w:rsidRPr="0099234B" w:rsidRDefault="00D438F1" w:rsidP="0099234B">
      <w:pPr>
        <w:pStyle w:val="Bulleted"/>
        <w:numPr>
          <w:ilvl w:val="0"/>
          <w:numId w:val="18"/>
        </w:numPr>
        <w:ind w:left="1080"/>
        <w:rPr>
          <w:sz w:val="22"/>
        </w:rPr>
      </w:pPr>
      <w:r>
        <w:rPr>
          <w:sz w:val="22"/>
        </w:rPr>
        <w:t>“Effectively Transitioning to Blackboard Collaborate.” Facilitated Professional Development with Keiser University’s Instructional Design Department. Numerous sessions held in Spring 2020 during COVID-19 pandemic.</w:t>
      </w:r>
    </w:p>
    <w:p w14:paraId="387E3711" w14:textId="77777777" w:rsidR="00073BF0" w:rsidRPr="0099234B" w:rsidRDefault="00073BF0" w:rsidP="00073BF0">
      <w:pPr>
        <w:pStyle w:val="Bulleted"/>
        <w:numPr>
          <w:ilvl w:val="0"/>
          <w:numId w:val="18"/>
        </w:numPr>
        <w:ind w:left="1080"/>
        <w:rPr>
          <w:sz w:val="22"/>
        </w:rPr>
      </w:pPr>
      <w:r w:rsidRPr="0099234B">
        <w:rPr>
          <w:sz w:val="22"/>
        </w:rPr>
        <w:t xml:space="preserve">Microlessoning Using Screencast-O-Matic. </w:t>
      </w:r>
      <w:r w:rsidRPr="0099234B">
        <w:rPr>
          <w:i/>
          <w:iCs/>
          <w:sz w:val="22"/>
        </w:rPr>
        <w:t>Center for Teaching and Learning</w:t>
      </w:r>
      <w:r w:rsidRPr="0099234B">
        <w:rPr>
          <w:sz w:val="22"/>
        </w:rPr>
        <w:t>. Converting Online Forum, Community College of Allegheny County, March 18, 2020.</w:t>
      </w:r>
    </w:p>
    <w:p w14:paraId="5D135998" w14:textId="2F01F7FC" w:rsidR="00F146E6" w:rsidRPr="0099234B" w:rsidRDefault="00F146E6" w:rsidP="00F146E6">
      <w:pPr>
        <w:pStyle w:val="Bulleted"/>
        <w:numPr>
          <w:ilvl w:val="0"/>
          <w:numId w:val="18"/>
        </w:numPr>
        <w:ind w:left="1080"/>
        <w:rPr>
          <w:sz w:val="22"/>
        </w:rPr>
      </w:pPr>
      <w:r w:rsidRPr="0099234B">
        <w:rPr>
          <w:sz w:val="22"/>
        </w:rPr>
        <w:t xml:space="preserve">Invited Presentation: Achieve Office Hours English </w:t>
      </w:r>
      <w:r w:rsidR="00D206B7">
        <w:rPr>
          <w:sz w:val="22"/>
        </w:rPr>
        <w:t>w</w:t>
      </w:r>
      <w:r w:rsidRPr="0099234B">
        <w:rPr>
          <w:sz w:val="22"/>
        </w:rPr>
        <w:t>ith BETA Testers/Faculty Consultants Jennifer Duncan and Joel Wilson, February 14, 2020.</w:t>
      </w:r>
    </w:p>
    <w:p w14:paraId="0D3781CE" w14:textId="77777777" w:rsidR="00C518B7" w:rsidRPr="0099234B" w:rsidRDefault="00C518B7" w:rsidP="00C518B7">
      <w:pPr>
        <w:pStyle w:val="Bulleted"/>
        <w:numPr>
          <w:ilvl w:val="0"/>
          <w:numId w:val="18"/>
        </w:numPr>
        <w:ind w:left="1080"/>
        <w:rPr>
          <w:sz w:val="22"/>
        </w:rPr>
      </w:pPr>
      <w:r w:rsidRPr="0099234B">
        <w:rPr>
          <w:sz w:val="22"/>
        </w:rPr>
        <w:t xml:space="preserve">Invited Lecture: “Interactivity in Classroom Presentations: Using NearPod to Engage Diverse Learners.” </w:t>
      </w:r>
      <w:r w:rsidRPr="0099234B">
        <w:rPr>
          <w:i/>
          <w:iCs/>
          <w:sz w:val="22"/>
        </w:rPr>
        <w:t>Center for Teaching and Learning</w:t>
      </w:r>
      <w:r w:rsidRPr="0099234B">
        <w:rPr>
          <w:sz w:val="22"/>
        </w:rPr>
        <w:t>.</w:t>
      </w:r>
      <w:r w:rsidRPr="0099234B">
        <w:rPr>
          <w:i/>
          <w:iCs/>
          <w:sz w:val="22"/>
        </w:rPr>
        <w:t xml:space="preserve"> </w:t>
      </w:r>
      <w:r w:rsidRPr="0099234B">
        <w:rPr>
          <w:sz w:val="22"/>
        </w:rPr>
        <w:t>Flash Focus Forum, Community College of Allegheny County, November 8, 2019.</w:t>
      </w:r>
    </w:p>
    <w:p w14:paraId="4A6114EE" w14:textId="77777777" w:rsidR="0026649C" w:rsidRPr="0099234B" w:rsidRDefault="0026649C" w:rsidP="0026649C">
      <w:pPr>
        <w:pStyle w:val="Bulleted"/>
        <w:numPr>
          <w:ilvl w:val="0"/>
          <w:numId w:val="18"/>
        </w:numPr>
        <w:ind w:left="1080"/>
        <w:rPr>
          <w:bCs/>
          <w:iCs/>
          <w:sz w:val="22"/>
        </w:rPr>
      </w:pPr>
      <w:r w:rsidRPr="0099234B">
        <w:rPr>
          <w:bCs/>
          <w:i/>
          <w:iCs/>
          <w:sz w:val="22"/>
        </w:rPr>
        <w:t>Universal Design for Learning</w:t>
      </w:r>
      <w:r w:rsidR="00D453FC" w:rsidRPr="0099234B">
        <w:rPr>
          <w:bCs/>
          <w:i/>
          <w:iCs/>
          <w:sz w:val="22"/>
        </w:rPr>
        <w:t xml:space="preserve"> Academy</w:t>
      </w:r>
      <w:r w:rsidRPr="0099234B">
        <w:rPr>
          <w:bCs/>
          <w:iCs/>
          <w:sz w:val="22"/>
        </w:rPr>
        <w:t>, Walters State Community College, Summer 2018</w:t>
      </w:r>
    </w:p>
    <w:p w14:paraId="096CB9D8" w14:textId="77777777" w:rsidR="0026649C" w:rsidRPr="0099234B" w:rsidRDefault="0026649C" w:rsidP="0026649C">
      <w:pPr>
        <w:pStyle w:val="Bulleted"/>
        <w:numPr>
          <w:ilvl w:val="0"/>
          <w:numId w:val="18"/>
        </w:numPr>
        <w:ind w:left="1080"/>
        <w:rPr>
          <w:bCs/>
          <w:iCs/>
          <w:sz w:val="22"/>
        </w:rPr>
      </w:pPr>
      <w:r w:rsidRPr="0099234B">
        <w:rPr>
          <w:bCs/>
          <w:i/>
          <w:iCs/>
          <w:sz w:val="22"/>
        </w:rPr>
        <w:t xml:space="preserve">Teaching and </w:t>
      </w:r>
      <w:r w:rsidR="00D453FC" w:rsidRPr="0099234B">
        <w:rPr>
          <w:bCs/>
          <w:i/>
          <w:iCs/>
          <w:sz w:val="22"/>
        </w:rPr>
        <w:t>L</w:t>
      </w:r>
      <w:r w:rsidRPr="0099234B">
        <w:rPr>
          <w:bCs/>
          <w:i/>
          <w:iCs/>
          <w:sz w:val="22"/>
        </w:rPr>
        <w:t>earning Academy</w:t>
      </w:r>
      <w:r w:rsidRPr="0099234B">
        <w:rPr>
          <w:bCs/>
          <w:iCs/>
          <w:sz w:val="22"/>
        </w:rPr>
        <w:t>, Walters State Community College, Summer 2018</w:t>
      </w:r>
    </w:p>
    <w:p w14:paraId="2B223C9B" w14:textId="77777777" w:rsidR="0026649C" w:rsidRPr="0099234B" w:rsidRDefault="0026649C" w:rsidP="0026649C">
      <w:pPr>
        <w:pStyle w:val="Bulleted"/>
        <w:numPr>
          <w:ilvl w:val="0"/>
          <w:numId w:val="18"/>
        </w:numPr>
        <w:ind w:left="1080"/>
        <w:rPr>
          <w:bCs/>
          <w:iCs/>
          <w:sz w:val="22"/>
        </w:rPr>
      </w:pPr>
      <w:r w:rsidRPr="0099234B">
        <w:rPr>
          <w:bCs/>
          <w:i/>
          <w:iCs/>
          <w:sz w:val="22"/>
        </w:rPr>
        <w:t>New Full-Time Faculty Orientation (15 Week Course)</w:t>
      </w:r>
      <w:r w:rsidRPr="0099234B">
        <w:rPr>
          <w:bCs/>
          <w:iCs/>
          <w:sz w:val="22"/>
        </w:rPr>
        <w:t>, Walters State Community College, Fall 2017, Spring 2018</w:t>
      </w:r>
    </w:p>
    <w:p w14:paraId="5B7BD56E" w14:textId="77777777" w:rsidR="0026649C" w:rsidRPr="0099234B" w:rsidRDefault="0026649C" w:rsidP="0026649C">
      <w:pPr>
        <w:pStyle w:val="Bulleted"/>
        <w:numPr>
          <w:ilvl w:val="0"/>
          <w:numId w:val="18"/>
        </w:numPr>
        <w:ind w:left="1080"/>
        <w:rPr>
          <w:bCs/>
          <w:iCs/>
          <w:sz w:val="22"/>
        </w:rPr>
      </w:pPr>
      <w:r w:rsidRPr="0099234B">
        <w:rPr>
          <w:bCs/>
          <w:i/>
          <w:iCs/>
          <w:sz w:val="22"/>
        </w:rPr>
        <w:t>Advanced eLearn (D2L/Brightspace) Training (12 Week Course)</w:t>
      </w:r>
      <w:r w:rsidRPr="0099234B">
        <w:rPr>
          <w:bCs/>
          <w:iCs/>
          <w:sz w:val="22"/>
        </w:rPr>
        <w:t>, Walters State Community College, Fall 2017</w:t>
      </w:r>
    </w:p>
    <w:p w14:paraId="38B7D5F9" w14:textId="77777777" w:rsidR="0026649C" w:rsidRPr="0099234B" w:rsidRDefault="0026649C" w:rsidP="0026649C">
      <w:pPr>
        <w:pStyle w:val="Bulleted"/>
        <w:numPr>
          <w:ilvl w:val="0"/>
          <w:numId w:val="18"/>
        </w:numPr>
        <w:ind w:left="1080"/>
        <w:rPr>
          <w:bCs/>
          <w:iCs/>
          <w:sz w:val="22"/>
        </w:rPr>
      </w:pPr>
      <w:r w:rsidRPr="0099234B">
        <w:rPr>
          <w:bCs/>
          <w:i/>
          <w:iCs/>
          <w:sz w:val="22"/>
        </w:rPr>
        <w:t>Zoom Training</w:t>
      </w:r>
      <w:r w:rsidRPr="0099234B">
        <w:rPr>
          <w:bCs/>
          <w:iCs/>
          <w:sz w:val="22"/>
        </w:rPr>
        <w:t xml:space="preserve">, Walters State Community College, </w:t>
      </w:r>
      <w:bookmarkStart w:id="5" w:name="_Hlk514934569"/>
      <w:r w:rsidRPr="0099234B">
        <w:rPr>
          <w:bCs/>
          <w:iCs/>
          <w:sz w:val="22"/>
        </w:rPr>
        <w:t>Numerous sessions held during 2016-2017, 2017-2018</w:t>
      </w:r>
      <w:bookmarkEnd w:id="5"/>
    </w:p>
    <w:p w14:paraId="7F987257" w14:textId="77777777" w:rsidR="0026649C" w:rsidRPr="0099234B" w:rsidRDefault="0026649C" w:rsidP="0026649C">
      <w:pPr>
        <w:pStyle w:val="Bulleted"/>
        <w:numPr>
          <w:ilvl w:val="0"/>
          <w:numId w:val="18"/>
        </w:numPr>
        <w:ind w:left="1080"/>
        <w:rPr>
          <w:bCs/>
          <w:iCs/>
          <w:sz w:val="22"/>
        </w:rPr>
      </w:pPr>
      <w:r w:rsidRPr="0099234B">
        <w:rPr>
          <w:bCs/>
          <w:i/>
          <w:iCs/>
          <w:sz w:val="22"/>
        </w:rPr>
        <w:t xml:space="preserve">Respondus </w:t>
      </w:r>
      <w:r w:rsidR="00805BE2">
        <w:rPr>
          <w:bCs/>
          <w:i/>
          <w:iCs/>
          <w:sz w:val="22"/>
        </w:rPr>
        <w:t xml:space="preserve">4.0 </w:t>
      </w:r>
      <w:r w:rsidRPr="0099234B">
        <w:rPr>
          <w:bCs/>
          <w:i/>
          <w:iCs/>
          <w:sz w:val="22"/>
        </w:rPr>
        <w:t>Training</w:t>
      </w:r>
      <w:r w:rsidRPr="0099234B">
        <w:rPr>
          <w:bCs/>
          <w:iCs/>
          <w:sz w:val="22"/>
        </w:rPr>
        <w:t>, Walters State Community College, Numerous sessions held during 2016-2017, 2017-2018</w:t>
      </w:r>
    </w:p>
    <w:p w14:paraId="16677F59" w14:textId="77777777" w:rsidR="0026649C" w:rsidRPr="0099234B" w:rsidRDefault="0026649C" w:rsidP="0026649C">
      <w:pPr>
        <w:pStyle w:val="Bulleted"/>
        <w:numPr>
          <w:ilvl w:val="0"/>
          <w:numId w:val="18"/>
        </w:numPr>
        <w:ind w:left="1080"/>
        <w:rPr>
          <w:bCs/>
          <w:iCs/>
          <w:sz w:val="22"/>
        </w:rPr>
      </w:pPr>
      <w:r w:rsidRPr="0099234B">
        <w:rPr>
          <w:bCs/>
          <w:i/>
          <w:iCs/>
          <w:sz w:val="22"/>
        </w:rPr>
        <w:t>Nearpod Training</w:t>
      </w:r>
      <w:r w:rsidRPr="0099234B">
        <w:rPr>
          <w:bCs/>
          <w:iCs/>
          <w:sz w:val="22"/>
        </w:rPr>
        <w:t>, Walters State Community College, Numerous sessions held during 2016-2017, 2017-2018</w:t>
      </w:r>
    </w:p>
    <w:p w14:paraId="1B8D4A08" w14:textId="77777777" w:rsidR="0026649C" w:rsidRPr="0099234B" w:rsidRDefault="0026649C" w:rsidP="0026649C">
      <w:pPr>
        <w:pStyle w:val="Bulleted"/>
        <w:numPr>
          <w:ilvl w:val="0"/>
          <w:numId w:val="18"/>
        </w:numPr>
        <w:ind w:left="1080"/>
        <w:rPr>
          <w:bCs/>
          <w:iCs/>
          <w:sz w:val="22"/>
        </w:rPr>
      </w:pPr>
      <w:r w:rsidRPr="0099234B">
        <w:rPr>
          <w:bCs/>
          <w:iCs/>
          <w:sz w:val="22"/>
        </w:rPr>
        <w:lastRenderedPageBreak/>
        <w:t>Quality Matters Course Design and Review Process, Walters State Community College, Numerous Sessions held during 2016-2017, 2017-201</w:t>
      </w:r>
      <w:r w:rsidR="007274E9" w:rsidRPr="0099234B">
        <w:rPr>
          <w:bCs/>
          <w:iCs/>
          <w:sz w:val="22"/>
        </w:rPr>
        <w:t>8, 2018-2019</w:t>
      </w:r>
    </w:p>
    <w:p w14:paraId="165DE070" w14:textId="77777777" w:rsidR="0026649C" w:rsidRPr="0099234B" w:rsidRDefault="0026649C" w:rsidP="0026649C">
      <w:pPr>
        <w:pStyle w:val="Bulleted"/>
        <w:numPr>
          <w:ilvl w:val="0"/>
          <w:numId w:val="18"/>
        </w:numPr>
        <w:ind w:left="1080"/>
        <w:rPr>
          <w:bCs/>
          <w:iCs/>
          <w:sz w:val="22"/>
        </w:rPr>
      </w:pPr>
      <w:r w:rsidRPr="0099234B">
        <w:rPr>
          <w:bCs/>
          <w:i/>
          <w:iCs/>
          <w:sz w:val="22"/>
        </w:rPr>
        <w:t>Composition II Revitalization Training</w:t>
      </w:r>
      <w:r w:rsidRPr="0099234B">
        <w:rPr>
          <w:bCs/>
          <w:iCs/>
          <w:sz w:val="22"/>
        </w:rPr>
        <w:t>, Walters State Community College, Summer 2017</w:t>
      </w:r>
    </w:p>
    <w:p w14:paraId="2A77DFC3" w14:textId="77777777" w:rsidR="0026649C" w:rsidRPr="0099234B" w:rsidRDefault="0026649C" w:rsidP="0026649C">
      <w:pPr>
        <w:pStyle w:val="Bulleted"/>
        <w:numPr>
          <w:ilvl w:val="0"/>
          <w:numId w:val="18"/>
        </w:numPr>
        <w:ind w:left="1080"/>
        <w:rPr>
          <w:bCs/>
          <w:iCs/>
          <w:sz w:val="22"/>
        </w:rPr>
      </w:pPr>
      <w:r w:rsidRPr="0099234B">
        <w:rPr>
          <w:bCs/>
          <w:iCs/>
          <w:sz w:val="22"/>
        </w:rPr>
        <w:t>Walters State Summer Academy, Walters State Community College, Summer 2017</w:t>
      </w:r>
    </w:p>
    <w:p w14:paraId="53D002B9" w14:textId="77777777" w:rsidR="0026649C" w:rsidRPr="0099234B" w:rsidRDefault="0026649C" w:rsidP="0026649C">
      <w:pPr>
        <w:pStyle w:val="Bulleted"/>
        <w:numPr>
          <w:ilvl w:val="0"/>
          <w:numId w:val="18"/>
        </w:numPr>
        <w:ind w:left="1080"/>
        <w:rPr>
          <w:bCs/>
          <w:iCs/>
          <w:sz w:val="22"/>
        </w:rPr>
      </w:pPr>
      <w:r w:rsidRPr="0099234B">
        <w:rPr>
          <w:bCs/>
          <w:i/>
          <w:iCs/>
          <w:sz w:val="22"/>
        </w:rPr>
        <w:t>Walters State Mobile Learning Academy</w:t>
      </w:r>
      <w:r w:rsidRPr="0099234B">
        <w:rPr>
          <w:bCs/>
          <w:iCs/>
          <w:sz w:val="22"/>
        </w:rPr>
        <w:t xml:space="preserve"> 1.0, 2.0, 3.0. Walters State Community College, Summer 2016, Summer 2017</w:t>
      </w:r>
      <w:r w:rsidR="002B5CB0" w:rsidRPr="0099234B">
        <w:rPr>
          <w:bCs/>
          <w:iCs/>
          <w:sz w:val="22"/>
        </w:rPr>
        <w:t>, Summer 2018</w:t>
      </w:r>
    </w:p>
    <w:p w14:paraId="6E05469A" w14:textId="77777777" w:rsidR="0026649C" w:rsidRPr="0099234B" w:rsidRDefault="0026649C" w:rsidP="0026649C">
      <w:pPr>
        <w:pStyle w:val="Bulleted"/>
        <w:numPr>
          <w:ilvl w:val="0"/>
          <w:numId w:val="18"/>
        </w:numPr>
        <w:ind w:left="1080"/>
        <w:rPr>
          <w:bCs/>
          <w:iCs/>
          <w:sz w:val="22"/>
        </w:rPr>
      </w:pPr>
      <w:r w:rsidRPr="0099234B">
        <w:rPr>
          <w:bCs/>
          <w:i/>
          <w:iCs/>
          <w:sz w:val="22"/>
        </w:rPr>
        <w:t xml:space="preserve">eLearn (Brightspace/D2L) </w:t>
      </w:r>
      <w:r w:rsidR="00752B75" w:rsidRPr="0099234B">
        <w:rPr>
          <w:bCs/>
          <w:i/>
          <w:iCs/>
          <w:sz w:val="22"/>
        </w:rPr>
        <w:t xml:space="preserve">Online </w:t>
      </w:r>
      <w:r w:rsidRPr="0099234B">
        <w:rPr>
          <w:bCs/>
          <w:i/>
          <w:iCs/>
          <w:sz w:val="22"/>
        </w:rPr>
        <w:t>Gradebook Course</w:t>
      </w:r>
      <w:r w:rsidRPr="0099234B">
        <w:rPr>
          <w:bCs/>
          <w:iCs/>
          <w:sz w:val="22"/>
        </w:rPr>
        <w:t>, Walters State Community College, Numerous sessions held in 2015, 2016, 2017, 2018</w:t>
      </w:r>
      <w:r w:rsidR="00D362C7" w:rsidRPr="0099234B">
        <w:rPr>
          <w:bCs/>
          <w:iCs/>
          <w:sz w:val="22"/>
        </w:rPr>
        <w:t>, 2019</w:t>
      </w:r>
    </w:p>
    <w:p w14:paraId="5B726227" w14:textId="77777777" w:rsidR="0026649C" w:rsidRPr="0099234B" w:rsidRDefault="0026649C" w:rsidP="0026649C">
      <w:pPr>
        <w:pStyle w:val="Bulleted"/>
        <w:numPr>
          <w:ilvl w:val="0"/>
          <w:numId w:val="18"/>
        </w:numPr>
        <w:ind w:left="1080"/>
        <w:rPr>
          <w:bCs/>
          <w:iCs/>
          <w:sz w:val="22"/>
        </w:rPr>
      </w:pPr>
      <w:r w:rsidRPr="0099234B">
        <w:rPr>
          <w:i/>
          <w:sz w:val="22"/>
        </w:rPr>
        <w:t>Mobile Technology in the Online Classroom</w:t>
      </w:r>
      <w:r w:rsidRPr="0099234B">
        <w:rPr>
          <w:sz w:val="22"/>
        </w:rPr>
        <w:t>, The Tennessee eCampus Dynamic Digital Development 3D Conference, June 2016</w:t>
      </w:r>
    </w:p>
    <w:p w14:paraId="4E2C54B3" w14:textId="77777777" w:rsidR="0026649C" w:rsidRPr="0099234B" w:rsidRDefault="0026649C" w:rsidP="0026649C">
      <w:pPr>
        <w:pStyle w:val="Bulleted"/>
        <w:numPr>
          <w:ilvl w:val="0"/>
          <w:numId w:val="0"/>
        </w:numPr>
        <w:ind w:left="1080"/>
        <w:rPr>
          <w:sz w:val="22"/>
        </w:rPr>
      </w:pPr>
    </w:p>
    <w:p w14:paraId="15BA2B66" w14:textId="77777777" w:rsidR="003A6C78" w:rsidRPr="0099234B" w:rsidRDefault="000341CC" w:rsidP="003A6C78">
      <w:pPr>
        <w:pStyle w:val="Heading1"/>
        <w:rPr>
          <w:sz w:val="22"/>
          <w:szCs w:val="22"/>
        </w:rPr>
      </w:pPr>
      <w:r w:rsidRPr="0099234B">
        <w:rPr>
          <w:sz w:val="22"/>
          <w:szCs w:val="22"/>
        </w:rPr>
        <w:t xml:space="preserve">Published </w:t>
      </w:r>
      <w:r w:rsidR="003A6C78" w:rsidRPr="0099234B">
        <w:rPr>
          <w:sz w:val="22"/>
          <w:szCs w:val="22"/>
        </w:rPr>
        <w:t xml:space="preserve">Editorial </w:t>
      </w:r>
      <w:r w:rsidRPr="0099234B">
        <w:rPr>
          <w:sz w:val="22"/>
          <w:szCs w:val="22"/>
        </w:rPr>
        <w:t xml:space="preserve">and Research </w:t>
      </w:r>
      <w:r w:rsidR="003A6C78" w:rsidRPr="0099234B">
        <w:rPr>
          <w:sz w:val="22"/>
          <w:szCs w:val="22"/>
        </w:rPr>
        <w:t>Experience</w:t>
      </w:r>
    </w:p>
    <w:p w14:paraId="221FAFC3" w14:textId="77777777" w:rsidR="00D92F54" w:rsidRPr="0099234B" w:rsidRDefault="00D92F54" w:rsidP="00D92F54">
      <w:pPr>
        <w:pStyle w:val="Bulleted"/>
        <w:numPr>
          <w:ilvl w:val="0"/>
          <w:numId w:val="18"/>
        </w:numPr>
        <w:ind w:left="1080"/>
        <w:rPr>
          <w:bCs/>
          <w:iCs/>
          <w:sz w:val="22"/>
        </w:rPr>
      </w:pPr>
      <w:r w:rsidRPr="0099234B">
        <w:rPr>
          <w:bCs/>
          <w:i/>
          <w:iCs/>
          <w:sz w:val="22"/>
        </w:rPr>
        <w:t>Among These Hills: An Anthology of Creative Writing</w:t>
      </w:r>
      <w:r w:rsidRPr="0099234B">
        <w:rPr>
          <w:bCs/>
          <w:iCs/>
          <w:sz w:val="22"/>
        </w:rPr>
        <w:t xml:space="preserve">. 29 (2018). </w:t>
      </w:r>
      <w:r w:rsidRPr="0099234B">
        <w:rPr>
          <w:bCs/>
          <w:i/>
          <w:iCs/>
          <w:sz w:val="22"/>
        </w:rPr>
        <w:t>Walters State Community College</w:t>
      </w:r>
      <w:r w:rsidRPr="0099234B">
        <w:rPr>
          <w:bCs/>
          <w:iCs/>
          <w:sz w:val="22"/>
        </w:rPr>
        <w:t>. Lead Editor.</w:t>
      </w:r>
    </w:p>
    <w:p w14:paraId="34A69F29" w14:textId="77777777" w:rsidR="00D92F54" w:rsidRPr="0099234B" w:rsidRDefault="00D92F54" w:rsidP="00D92F54">
      <w:pPr>
        <w:pStyle w:val="Bulleted"/>
        <w:numPr>
          <w:ilvl w:val="0"/>
          <w:numId w:val="18"/>
        </w:numPr>
        <w:ind w:left="1080"/>
        <w:rPr>
          <w:bCs/>
          <w:iCs/>
          <w:sz w:val="22"/>
        </w:rPr>
      </w:pPr>
      <w:r w:rsidRPr="0099234B">
        <w:rPr>
          <w:bCs/>
          <w:i/>
          <w:iCs/>
          <w:sz w:val="22"/>
        </w:rPr>
        <w:t xml:space="preserve">Gallery </w:t>
      </w:r>
      <w:r w:rsidRPr="0099234B">
        <w:rPr>
          <w:bCs/>
          <w:iCs/>
          <w:sz w:val="22"/>
        </w:rPr>
        <w:t xml:space="preserve">(2018). </w:t>
      </w:r>
      <w:r w:rsidRPr="0099234B">
        <w:rPr>
          <w:bCs/>
          <w:i/>
          <w:iCs/>
          <w:sz w:val="22"/>
        </w:rPr>
        <w:t>Walters State Community College</w:t>
      </w:r>
      <w:r w:rsidRPr="0099234B">
        <w:rPr>
          <w:bCs/>
          <w:iCs/>
          <w:sz w:val="22"/>
        </w:rPr>
        <w:t>. Editorial Board.</w:t>
      </w:r>
    </w:p>
    <w:p w14:paraId="7734C122" w14:textId="77777777" w:rsidR="00D92F54" w:rsidRPr="0099234B" w:rsidRDefault="00D92F54" w:rsidP="00D92F54">
      <w:pPr>
        <w:pStyle w:val="Bulleted"/>
        <w:numPr>
          <w:ilvl w:val="0"/>
          <w:numId w:val="18"/>
        </w:numPr>
        <w:ind w:left="1080"/>
        <w:rPr>
          <w:bCs/>
          <w:iCs/>
          <w:sz w:val="22"/>
        </w:rPr>
      </w:pPr>
      <w:r w:rsidRPr="0099234B">
        <w:rPr>
          <w:bCs/>
          <w:sz w:val="22"/>
        </w:rPr>
        <w:t>Walters State Community College Quality Enhancement Plan, 2017.</w:t>
      </w:r>
    </w:p>
    <w:p w14:paraId="3DE21C01" w14:textId="77777777" w:rsidR="00D92F54" w:rsidRPr="0099234B" w:rsidRDefault="00D92F54" w:rsidP="00D92F54">
      <w:pPr>
        <w:pStyle w:val="Bulleted"/>
        <w:numPr>
          <w:ilvl w:val="0"/>
          <w:numId w:val="18"/>
        </w:numPr>
        <w:ind w:left="1080"/>
        <w:rPr>
          <w:bCs/>
          <w:iCs/>
          <w:sz w:val="22"/>
        </w:rPr>
      </w:pPr>
      <w:r w:rsidRPr="0099234B">
        <w:rPr>
          <w:bCs/>
          <w:i/>
          <w:sz w:val="22"/>
        </w:rPr>
        <w:t>Among These Hills</w:t>
      </w:r>
      <w:r w:rsidRPr="0099234B">
        <w:rPr>
          <w:bCs/>
          <w:i/>
          <w:iCs/>
          <w:sz w:val="22"/>
        </w:rPr>
        <w:t>: An Anthology of Creative Writing</w:t>
      </w:r>
      <w:r w:rsidRPr="0099234B">
        <w:rPr>
          <w:bCs/>
          <w:iCs/>
          <w:sz w:val="22"/>
        </w:rPr>
        <w:t xml:space="preserve">. 28 (2017). </w:t>
      </w:r>
      <w:r w:rsidRPr="0099234B">
        <w:rPr>
          <w:bCs/>
          <w:i/>
          <w:iCs/>
          <w:sz w:val="22"/>
        </w:rPr>
        <w:t>Walters State Community College</w:t>
      </w:r>
      <w:r w:rsidRPr="0099234B">
        <w:rPr>
          <w:bCs/>
          <w:iCs/>
          <w:sz w:val="22"/>
        </w:rPr>
        <w:t>. Lead Editor.</w:t>
      </w:r>
    </w:p>
    <w:p w14:paraId="26592682" w14:textId="77777777" w:rsidR="00D92F54" w:rsidRPr="0099234B" w:rsidRDefault="00D92F54" w:rsidP="00D92F54">
      <w:pPr>
        <w:pStyle w:val="Bulleted"/>
        <w:numPr>
          <w:ilvl w:val="0"/>
          <w:numId w:val="18"/>
        </w:numPr>
        <w:ind w:left="1080"/>
        <w:rPr>
          <w:bCs/>
          <w:iCs/>
          <w:sz w:val="22"/>
        </w:rPr>
      </w:pPr>
      <w:r w:rsidRPr="0099234B">
        <w:rPr>
          <w:bCs/>
          <w:i/>
          <w:iCs/>
          <w:sz w:val="22"/>
        </w:rPr>
        <w:t>Gallery</w:t>
      </w:r>
      <w:r w:rsidRPr="0099234B">
        <w:rPr>
          <w:bCs/>
          <w:iCs/>
          <w:sz w:val="22"/>
        </w:rPr>
        <w:t xml:space="preserve"> (2017). Walters State Community College. Editorial Board.</w:t>
      </w:r>
    </w:p>
    <w:p w14:paraId="45272264" w14:textId="77777777" w:rsidR="00D92F54" w:rsidRPr="0099234B" w:rsidRDefault="00D92F54" w:rsidP="00D92F54">
      <w:pPr>
        <w:pStyle w:val="Bulleted"/>
        <w:numPr>
          <w:ilvl w:val="0"/>
          <w:numId w:val="18"/>
        </w:numPr>
        <w:ind w:left="1080"/>
        <w:rPr>
          <w:bCs/>
          <w:iCs/>
          <w:sz w:val="22"/>
        </w:rPr>
      </w:pPr>
      <w:r w:rsidRPr="0099234B">
        <w:rPr>
          <w:bCs/>
          <w:i/>
          <w:sz w:val="22"/>
        </w:rPr>
        <w:t>Among These Hills: An Anthology of Creative Writing</w:t>
      </w:r>
      <w:r w:rsidRPr="0099234B">
        <w:rPr>
          <w:bCs/>
          <w:sz w:val="22"/>
        </w:rPr>
        <w:t xml:space="preserve">. 27 (2016). </w:t>
      </w:r>
      <w:r w:rsidRPr="0099234B">
        <w:rPr>
          <w:bCs/>
          <w:i/>
          <w:sz w:val="22"/>
        </w:rPr>
        <w:t>Walters State Community College</w:t>
      </w:r>
      <w:r w:rsidRPr="0099234B">
        <w:rPr>
          <w:bCs/>
          <w:sz w:val="22"/>
        </w:rPr>
        <w:t>. Lead Editor.</w:t>
      </w:r>
    </w:p>
    <w:p w14:paraId="095F3604" w14:textId="77777777" w:rsidR="00D92F54" w:rsidRPr="0099234B" w:rsidRDefault="00D92F54" w:rsidP="00D92F54">
      <w:pPr>
        <w:pStyle w:val="Bulleted"/>
        <w:numPr>
          <w:ilvl w:val="0"/>
          <w:numId w:val="18"/>
        </w:numPr>
        <w:ind w:left="1080"/>
        <w:rPr>
          <w:bCs/>
          <w:iCs/>
          <w:sz w:val="22"/>
        </w:rPr>
      </w:pPr>
      <w:r w:rsidRPr="0099234B">
        <w:rPr>
          <w:bCs/>
          <w:i/>
          <w:iCs/>
          <w:sz w:val="22"/>
        </w:rPr>
        <w:t>Gallery</w:t>
      </w:r>
      <w:r w:rsidRPr="0099234B">
        <w:rPr>
          <w:bCs/>
          <w:iCs/>
          <w:sz w:val="22"/>
        </w:rPr>
        <w:t xml:space="preserve"> (2016). Walters State Community College. Editorial Board.</w:t>
      </w:r>
    </w:p>
    <w:p w14:paraId="24A7E935" w14:textId="77777777" w:rsidR="00D92F54" w:rsidRPr="0099234B" w:rsidRDefault="00D92F54" w:rsidP="00D92F54">
      <w:pPr>
        <w:pStyle w:val="Bulleted"/>
        <w:numPr>
          <w:ilvl w:val="0"/>
          <w:numId w:val="18"/>
        </w:numPr>
        <w:ind w:left="1080"/>
        <w:rPr>
          <w:sz w:val="22"/>
        </w:rPr>
      </w:pPr>
      <w:r w:rsidRPr="0099234B">
        <w:rPr>
          <w:sz w:val="22"/>
        </w:rPr>
        <w:t>Shusterman, Richard. “</w:t>
      </w:r>
      <w:r w:rsidRPr="0099234B">
        <w:rPr>
          <w:bCs/>
          <w:sz w:val="22"/>
        </w:rPr>
        <w:t xml:space="preserve">The Invention of Pragmatist Aesthetics: Genealogical Reflections on a Notion and a Name.” In Wojceich Malecki (ed.) </w:t>
      </w:r>
      <w:r w:rsidRPr="0099234B">
        <w:rPr>
          <w:bCs/>
          <w:i/>
          <w:sz w:val="22"/>
        </w:rPr>
        <w:t>Practicing Pragmatist Aesthetics</w:t>
      </w:r>
      <w:r w:rsidRPr="0099234B">
        <w:rPr>
          <w:bCs/>
          <w:sz w:val="22"/>
        </w:rPr>
        <w:t>, 2014. Graduate Research Assistant.</w:t>
      </w:r>
    </w:p>
    <w:p w14:paraId="58AA611B" w14:textId="77777777" w:rsidR="00D92F54" w:rsidRPr="0099234B" w:rsidRDefault="00D92F54" w:rsidP="00D92F54">
      <w:pPr>
        <w:pStyle w:val="Bulleted"/>
        <w:numPr>
          <w:ilvl w:val="0"/>
          <w:numId w:val="18"/>
        </w:numPr>
        <w:ind w:left="1080"/>
        <w:rPr>
          <w:sz w:val="22"/>
        </w:rPr>
      </w:pPr>
      <w:r w:rsidRPr="0099234B">
        <w:rPr>
          <w:sz w:val="22"/>
        </w:rPr>
        <w:t xml:space="preserve">Shusterman, Richard. </w:t>
      </w:r>
      <w:r w:rsidRPr="0099234B">
        <w:rPr>
          <w:i/>
          <w:sz w:val="22"/>
        </w:rPr>
        <w:t>Thinking through the Body: Essays in Somaesthetics</w:t>
      </w:r>
      <w:r w:rsidRPr="0099234B">
        <w:rPr>
          <w:sz w:val="22"/>
        </w:rPr>
        <w:t>. Cambridge: Cambridge University Press, 2012. Graduate Research Assistant.</w:t>
      </w:r>
    </w:p>
    <w:p w14:paraId="1B5C3442" w14:textId="77777777" w:rsidR="003A6C78" w:rsidRPr="0099234B" w:rsidRDefault="003A6C78" w:rsidP="00D92F54">
      <w:pPr>
        <w:pStyle w:val="Bulleted"/>
        <w:numPr>
          <w:ilvl w:val="0"/>
          <w:numId w:val="18"/>
        </w:numPr>
        <w:ind w:left="1080"/>
        <w:rPr>
          <w:sz w:val="22"/>
        </w:rPr>
      </w:pPr>
      <w:r w:rsidRPr="0099234B">
        <w:rPr>
          <w:sz w:val="22"/>
        </w:rPr>
        <w:t xml:space="preserve">“Aesthetic Transactions: Pragmatist Philosophy through Art and Life.” Art Show Catalog for the conference </w:t>
      </w:r>
      <w:r w:rsidRPr="0099234B">
        <w:rPr>
          <w:i/>
          <w:sz w:val="22"/>
        </w:rPr>
        <w:t>L’art a l’état vif: 20 ans après</w:t>
      </w:r>
      <w:r w:rsidRPr="0099234B">
        <w:rPr>
          <w:sz w:val="22"/>
        </w:rPr>
        <w:t xml:space="preserve">, </w:t>
      </w:r>
      <w:r w:rsidR="00996BCE" w:rsidRPr="0099234B">
        <w:rPr>
          <w:sz w:val="22"/>
        </w:rPr>
        <w:t xml:space="preserve">Paris, </w:t>
      </w:r>
      <w:r w:rsidRPr="0099234B">
        <w:rPr>
          <w:sz w:val="22"/>
        </w:rPr>
        <w:t>2012.</w:t>
      </w:r>
      <w:r w:rsidR="00D92F54" w:rsidRPr="0099234B">
        <w:rPr>
          <w:sz w:val="22"/>
        </w:rPr>
        <w:t xml:space="preserve"> Graduate Research Assistant.</w:t>
      </w:r>
    </w:p>
    <w:p w14:paraId="3B4D8D96" w14:textId="77777777" w:rsidR="00D57929" w:rsidRPr="0099234B" w:rsidRDefault="00D57929" w:rsidP="00D57929">
      <w:pPr>
        <w:pStyle w:val="Bulleted"/>
        <w:numPr>
          <w:ilvl w:val="0"/>
          <w:numId w:val="0"/>
        </w:numPr>
        <w:ind w:left="1080"/>
        <w:rPr>
          <w:sz w:val="22"/>
        </w:rPr>
      </w:pPr>
    </w:p>
    <w:p w14:paraId="293D8384" w14:textId="77777777" w:rsidR="007E0EBA" w:rsidRPr="0099234B" w:rsidRDefault="007E0EBA" w:rsidP="00F1556D">
      <w:pPr>
        <w:pStyle w:val="Heading1"/>
        <w:rPr>
          <w:sz w:val="22"/>
          <w:szCs w:val="22"/>
        </w:rPr>
      </w:pPr>
      <w:r w:rsidRPr="0099234B">
        <w:rPr>
          <w:sz w:val="22"/>
          <w:szCs w:val="22"/>
        </w:rPr>
        <w:t>Teaching Experience</w:t>
      </w:r>
    </w:p>
    <w:p w14:paraId="71900418" w14:textId="7C97F815" w:rsidR="00812355" w:rsidRPr="00812355" w:rsidRDefault="00812355" w:rsidP="00812355">
      <w:pPr>
        <w:keepNext/>
        <w:spacing w:before="240" w:after="60"/>
        <w:ind w:left="61"/>
        <w:outlineLvl w:val="1"/>
        <w:rPr>
          <w:rFonts w:ascii="Tahoma" w:hAnsi="Tahoma" w:cs="Arial"/>
          <w:b/>
          <w:bCs/>
          <w:iCs/>
          <w:sz w:val="22"/>
          <w:szCs w:val="22"/>
        </w:rPr>
      </w:pPr>
      <w:r w:rsidRPr="00812355">
        <w:rPr>
          <w:rFonts w:ascii="Tahoma" w:hAnsi="Tahoma" w:cs="Arial"/>
          <w:b/>
          <w:bCs/>
          <w:iCs/>
          <w:sz w:val="22"/>
          <w:szCs w:val="22"/>
        </w:rPr>
        <w:t>University of Pittsburgh, Pittsburgh, P</w:t>
      </w:r>
      <w:r>
        <w:rPr>
          <w:rFonts w:ascii="Tahoma" w:hAnsi="Tahoma" w:cs="Arial"/>
          <w:b/>
          <w:bCs/>
          <w:iCs/>
          <w:sz w:val="22"/>
          <w:szCs w:val="22"/>
        </w:rPr>
        <w:t>A</w:t>
      </w:r>
    </w:p>
    <w:p w14:paraId="10DAE2C9" w14:textId="47375B8F" w:rsidR="00902681" w:rsidRDefault="00902681" w:rsidP="00812355">
      <w:pPr>
        <w:numPr>
          <w:ilvl w:val="0"/>
          <w:numId w:val="23"/>
        </w:numPr>
        <w:tabs>
          <w:tab w:val="left" w:pos="1080"/>
        </w:tabs>
        <w:ind w:left="1080"/>
        <w:rPr>
          <w:rFonts w:ascii="Century Gothic" w:hAnsi="Century Gothic"/>
          <w:sz w:val="22"/>
          <w:szCs w:val="22"/>
        </w:rPr>
      </w:pPr>
      <w:r>
        <w:rPr>
          <w:rFonts w:ascii="Century Gothic" w:hAnsi="Century Gothic"/>
          <w:sz w:val="22"/>
          <w:szCs w:val="22"/>
        </w:rPr>
        <w:t>FP0001, First Year Seminar</w:t>
      </w:r>
    </w:p>
    <w:p w14:paraId="1717695C" w14:textId="443BC987" w:rsidR="001E1382" w:rsidRDefault="001E1382" w:rsidP="00812355">
      <w:pPr>
        <w:numPr>
          <w:ilvl w:val="0"/>
          <w:numId w:val="23"/>
        </w:numPr>
        <w:tabs>
          <w:tab w:val="left" w:pos="1080"/>
        </w:tabs>
        <w:ind w:left="1080"/>
        <w:rPr>
          <w:rFonts w:ascii="Century Gothic" w:hAnsi="Century Gothic"/>
          <w:sz w:val="22"/>
          <w:szCs w:val="22"/>
        </w:rPr>
      </w:pPr>
      <w:r>
        <w:rPr>
          <w:rFonts w:ascii="Century Gothic" w:hAnsi="Century Gothic"/>
          <w:sz w:val="22"/>
          <w:szCs w:val="22"/>
        </w:rPr>
        <w:t>ARTSC0101, First Approaches to Research</w:t>
      </w:r>
    </w:p>
    <w:p w14:paraId="09956667" w14:textId="5DDF04BF" w:rsidR="001E1382" w:rsidRDefault="001E1382" w:rsidP="00812355">
      <w:pPr>
        <w:numPr>
          <w:ilvl w:val="0"/>
          <w:numId w:val="23"/>
        </w:numPr>
        <w:tabs>
          <w:tab w:val="left" w:pos="1080"/>
        </w:tabs>
        <w:ind w:left="1080"/>
        <w:rPr>
          <w:rFonts w:ascii="Century Gothic" w:hAnsi="Century Gothic"/>
          <w:sz w:val="22"/>
          <w:szCs w:val="22"/>
        </w:rPr>
      </w:pPr>
      <w:r>
        <w:rPr>
          <w:rFonts w:ascii="Century Gothic" w:hAnsi="Century Gothic"/>
          <w:sz w:val="22"/>
          <w:szCs w:val="22"/>
        </w:rPr>
        <w:t>ARTSC0110, First Experiences in Research</w:t>
      </w:r>
    </w:p>
    <w:p w14:paraId="52F97735" w14:textId="59FE6E50" w:rsidR="00812355" w:rsidRDefault="00812355" w:rsidP="00812355">
      <w:pPr>
        <w:numPr>
          <w:ilvl w:val="0"/>
          <w:numId w:val="23"/>
        </w:numPr>
        <w:tabs>
          <w:tab w:val="left" w:pos="1080"/>
        </w:tabs>
        <w:ind w:left="1080"/>
        <w:rPr>
          <w:rFonts w:ascii="Century Gothic" w:hAnsi="Century Gothic"/>
          <w:sz w:val="22"/>
          <w:szCs w:val="22"/>
        </w:rPr>
      </w:pPr>
      <w:r>
        <w:rPr>
          <w:rFonts w:ascii="Century Gothic" w:hAnsi="Century Gothic"/>
          <w:sz w:val="22"/>
          <w:szCs w:val="22"/>
        </w:rPr>
        <w:t>ENGCMP0200, Seminar in Composition</w:t>
      </w:r>
    </w:p>
    <w:p w14:paraId="228D6AA8" w14:textId="35920E1B" w:rsidR="00812355" w:rsidRDefault="00812355" w:rsidP="00812355">
      <w:pPr>
        <w:numPr>
          <w:ilvl w:val="0"/>
          <w:numId w:val="23"/>
        </w:numPr>
        <w:tabs>
          <w:tab w:val="left" w:pos="1080"/>
        </w:tabs>
        <w:ind w:left="1080"/>
        <w:rPr>
          <w:rFonts w:ascii="Century Gothic" w:hAnsi="Century Gothic"/>
          <w:sz w:val="22"/>
          <w:szCs w:val="22"/>
        </w:rPr>
      </w:pPr>
      <w:r>
        <w:rPr>
          <w:rFonts w:ascii="Century Gothic" w:hAnsi="Century Gothic"/>
          <w:sz w:val="22"/>
          <w:szCs w:val="22"/>
        </w:rPr>
        <w:t>ENGCMP0400, Written Professional Communication</w:t>
      </w:r>
    </w:p>
    <w:p w14:paraId="3F6F2199" w14:textId="3D201E52" w:rsidR="00866230" w:rsidRPr="00812355" w:rsidRDefault="00866230" w:rsidP="00812355">
      <w:pPr>
        <w:numPr>
          <w:ilvl w:val="0"/>
          <w:numId w:val="23"/>
        </w:numPr>
        <w:tabs>
          <w:tab w:val="left" w:pos="1080"/>
        </w:tabs>
        <w:ind w:left="1080"/>
        <w:rPr>
          <w:rFonts w:ascii="Century Gothic" w:hAnsi="Century Gothic"/>
          <w:sz w:val="22"/>
          <w:szCs w:val="22"/>
        </w:rPr>
      </w:pPr>
      <w:r>
        <w:rPr>
          <w:rFonts w:ascii="Century Gothic" w:hAnsi="Century Gothic"/>
          <w:sz w:val="22"/>
          <w:szCs w:val="22"/>
        </w:rPr>
        <w:t>ENGCMP1551, History and Politic of the English Language</w:t>
      </w:r>
    </w:p>
    <w:p w14:paraId="799B7D44" w14:textId="6B3B09F2" w:rsidR="009D1250" w:rsidRPr="0079574A" w:rsidRDefault="009D1250" w:rsidP="009D1250">
      <w:pPr>
        <w:pStyle w:val="Heading2"/>
        <w:ind w:left="61"/>
        <w:rPr>
          <w:szCs w:val="22"/>
          <w:lang w:val="fr-FR"/>
        </w:rPr>
      </w:pPr>
      <w:r w:rsidRPr="0079574A">
        <w:rPr>
          <w:szCs w:val="22"/>
          <w:lang w:val="fr-FR"/>
        </w:rPr>
        <w:lastRenderedPageBreak/>
        <w:t>Keiser University</w:t>
      </w:r>
      <w:r w:rsidR="00F17BCC" w:rsidRPr="0079574A">
        <w:rPr>
          <w:szCs w:val="22"/>
          <w:lang w:val="fr-FR"/>
        </w:rPr>
        <w:t xml:space="preserve"> e-Campus</w:t>
      </w:r>
      <w:r w:rsidRPr="0079574A">
        <w:rPr>
          <w:szCs w:val="22"/>
          <w:lang w:val="fr-FR"/>
        </w:rPr>
        <w:t>, Fort Lauderdale, FL</w:t>
      </w:r>
    </w:p>
    <w:p w14:paraId="5D21842D" w14:textId="77777777" w:rsidR="009D1250" w:rsidRPr="0099234B" w:rsidRDefault="009D1250" w:rsidP="009D1250">
      <w:pPr>
        <w:pStyle w:val="Bulleted"/>
        <w:tabs>
          <w:tab w:val="clear" w:pos="360"/>
        </w:tabs>
        <w:spacing w:before="0" w:after="0"/>
        <w:ind w:hanging="360"/>
        <w:rPr>
          <w:sz w:val="22"/>
        </w:rPr>
      </w:pPr>
      <w:r w:rsidRPr="0099234B">
        <w:rPr>
          <w:sz w:val="22"/>
        </w:rPr>
        <w:t>ENC 1101, College Writing 1</w:t>
      </w:r>
    </w:p>
    <w:p w14:paraId="69D89088" w14:textId="77777777" w:rsidR="009D1250" w:rsidRPr="0099234B" w:rsidRDefault="009D1250" w:rsidP="009D1250">
      <w:pPr>
        <w:pStyle w:val="Bulleted"/>
        <w:tabs>
          <w:tab w:val="clear" w:pos="360"/>
        </w:tabs>
        <w:spacing w:before="0" w:after="0"/>
        <w:ind w:hanging="360"/>
        <w:rPr>
          <w:sz w:val="22"/>
        </w:rPr>
      </w:pPr>
      <w:r w:rsidRPr="0099234B">
        <w:rPr>
          <w:sz w:val="22"/>
        </w:rPr>
        <w:t>ENC 2102, College Writing 2</w:t>
      </w:r>
    </w:p>
    <w:p w14:paraId="342D979C" w14:textId="77777777" w:rsidR="009D1250" w:rsidRPr="0099234B" w:rsidRDefault="009D1250" w:rsidP="009D1250">
      <w:pPr>
        <w:pStyle w:val="Bulleted"/>
        <w:tabs>
          <w:tab w:val="clear" w:pos="360"/>
        </w:tabs>
        <w:spacing w:before="0" w:after="0"/>
        <w:ind w:hanging="360"/>
        <w:rPr>
          <w:sz w:val="22"/>
        </w:rPr>
      </w:pPr>
      <w:r w:rsidRPr="0099234B">
        <w:rPr>
          <w:sz w:val="22"/>
        </w:rPr>
        <w:t>ENC 4313, Research Writing</w:t>
      </w:r>
    </w:p>
    <w:p w14:paraId="541E0C38" w14:textId="77777777" w:rsidR="009D1250" w:rsidRPr="0099234B" w:rsidRDefault="009D1250" w:rsidP="009D1250">
      <w:pPr>
        <w:pStyle w:val="Bulleted"/>
        <w:tabs>
          <w:tab w:val="clear" w:pos="360"/>
        </w:tabs>
        <w:spacing w:before="0" w:after="0"/>
        <w:ind w:hanging="360"/>
        <w:rPr>
          <w:sz w:val="22"/>
        </w:rPr>
      </w:pPr>
      <w:r w:rsidRPr="0099234B">
        <w:rPr>
          <w:sz w:val="22"/>
        </w:rPr>
        <w:t>ENC 3213, Professional Writing</w:t>
      </w:r>
    </w:p>
    <w:p w14:paraId="1FC7A44D" w14:textId="77777777" w:rsidR="009D1250" w:rsidRPr="0099234B" w:rsidRDefault="009D1250" w:rsidP="009D1250">
      <w:pPr>
        <w:pStyle w:val="Bulleted"/>
        <w:tabs>
          <w:tab w:val="clear" w:pos="360"/>
        </w:tabs>
        <w:spacing w:before="0" w:after="0"/>
        <w:ind w:hanging="360"/>
        <w:rPr>
          <w:sz w:val="22"/>
        </w:rPr>
      </w:pPr>
      <w:r w:rsidRPr="0099234B">
        <w:rPr>
          <w:sz w:val="22"/>
        </w:rPr>
        <w:t xml:space="preserve">IDS 4934, Interdisciplinary Capstone Project </w:t>
      </w:r>
    </w:p>
    <w:p w14:paraId="41942604" w14:textId="6AD6C947" w:rsidR="009D1250" w:rsidRDefault="009D1250" w:rsidP="00F1556D">
      <w:pPr>
        <w:pStyle w:val="Heading2"/>
        <w:ind w:left="61"/>
        <w:rPr>
          <w:szCs w:val="22"/>
        </w:rPr>
      </w:pPr>
      <w:r>
        <w:rPr>
          <w:szCs w:val="22"/>
        </w:rPr>
        <w:t>Pima Online, Pima Community College, Tuscon, AZ</w:t>
      </w:r>
    </w:p>
    <w:p w14:paraId="16891F9E" w14:textId="2E718B6D" w:rsidR="009D1250" w:rsidRDefault="009D1250" w:rsidP="009D1250">
      <w:pPr>
        <w:pStyle w:val="Bulleted"/>
        <w:tabs>
          <w:tab w:val="clear" w:pos="360"/>
        </w:tabs>
        <w:spacing w:before="0" w:after="0"/>
        <w:ind w:hanging="360"/>
        <w:rPr>
          <w:sz w:val="22"/>
        </w:rPr>
      </w:pPr>
      <w:r>
        <w:rPr>
          <w:sz w:val="22"/>
        </w:rPr>
        <w:t xml:space="preserve">WRT 101, </w:t>
      </w:r>
      <w:r w:rsidR="009E106E">
        <w:rPr>
          <w:sz w:val="22"/>
        </w:rPr>
        <w:t>English Composition I</w:t>
      </w:r>
    </w:p>
    <w:p w14:paraId="54FE94CF" w14:textId="4637345C" w:rsidR="00773255" w:rsidRPr="0099234B" w:rsidRDefault="00773255" w:rsidP="009D1250">
      <w:pPr>
        <w:pStyle w:val="Bulleted"/>
        <w:tabs>
          <w:tab w:val="clear" w:pos="360"/>
        </w:tabs>
        <w:spacing w:before="0" w:after="0"/>
        <w:ind w:hanging="360"/>
        <w:rPr>
          <w:sz w:val="22"/>
        </w:rPr>
      </w:pPr>
      <w:r>
        <w:rPr>
          <w:sz w:val="22"/>
        </w:rPr>
        <w:t>WRT 102, English Composition II</w:t>
      </w:r>
    </w:p>
    <w:p w14:paraId="258EB3C3" w14:textId="0A0B29AF" w:rsidR="009D1250" w:rsidRDefault="00FE1B2B" w:rsidP="009D1250">
      <w:pPr>
        <w:pStyle w:val="Bulleted"/>
        <w:tabs>
          <w:tab w:val="clear" w:pos="360"/>
        </w:tabs>
        <w:spacing w:before="0" w:after="0"/>
        <w:ind w:hanging="360"/>
        <w:rPr>
          <w:sz w:val="22"/>
        </w:rPr>
      </w:pPr>
      <w:r>
        <w:rPr>
          <w:sz w:val="22"/>
        </w:rPr>
        <w:t>WRT 090, English Composition Fundamentals</w:t>
      </w:r>
    </w:p>
    <w:p w14:paraId="694AE7A1" w14:textId="6992AE98" w:rsidR="00F17BCC" w:rsidRPr="0099234B" w:rsidRDefault="00F17BCC" w:rsidP="009D1250">
      <w:pPr>
        <w:pStyle w:val="Bulleted"/>
        <w:tabs>
          <w:tab w:val="clear" w:pos="360"/>
        </w:tabs>
        <w:spacing w:before="0" w:after="0"/>
        <w:ind w:hanging="360"/>
        <w:rPr>
          <w:sz w:val="22"/>
        </w:rPr>
      </w:pPr>
      <w:r>
        <w:rPr>
          <w:sz w:val="22"/>
        </w:rPr>
        <w:t>WRT 254, Advanced Professional Writing</w:t>
      </w:r>
    </w:p>
    <w:p w14:paraId="37EB387E" w14:textId="6B8341E4" w:rsidR="00212D81" w:rsidRPr="0099234B" w:rsidRDefault="00212D81" w:rsidP="00F1556D">
      <w:pPr>
        <w:pStyle w:val="Heading2"/>
        <w:ind w:left="61"/>
        <w:rPr>
          <w:szCs w:val="22"/>
        </w:rPr>
      </w:pPr>
      <w:r w:rsidRPr="0099234B">
        <w:rPr>
          <w:szCs w:val="22"/>
        </w:rPr>
        <w:t xml:space="preserve">Walters State </w:t>
      </w:r>
      <w:r w:rsidR="00BF2533" w:rsidRPr="0099234B">
        <w:rPr>
          <w:szCs w:val="22"/>
        </w:rPr>
        <w:t xml:space="preserve">Community </w:t>
      </w:r>
      <w:r w:rsidRPr="0099234B">
        <w:rPr>
          <w:szCs w:val="22"/>
        </w:rPr>
        <w:t>College</w:t>
      </w:r>
      <w:r w:rsidR="00BF2533" w:rsidRPr="0099234B">
        <w:rPr>
          <w:szCs w:val="22"/>
        </w:rPr>
        <w:t>, Morristown, TN</w:t>
      </w:r>
    </w:p>
    <w:p w14:paraId="55E315EF" w14:textId="77777777" w:rsidR="00E84574" w:rsidRPr="0099234B" w:rsidRDefault="00E84574" w:rsidP="002D3DE7">
      <w:pPr>
        <w:pStyle w:val="Bulleted"/>
        <w:tabs>
          <w:tab w:val="clear" w:pos="360"/>
        </w:tabs>
        <w:spacing w:before="0" w:after="0"/>
        <w:ind w:hanging="360"/>
        <w:rPr>
          <w:sz w:val="22"/>
        </w:rPr>
      </w:pPr>
      <w:r w:rsidRPr="0099234B">
        <w:rPr>
          <w:sz w:val="22"/>
        </w:rPr>
        <w:t>ENGL 0804, Developmental Writing</w:t>
      </w:r>
    </w:p>
    <w:p w14:paraId="03CD5BB4" w14:textId="77777777" w:rsidR="002D3DE7" w:rsidRPr="0099234B" w:rsidRDefault="000B20B3" w:rsidP="002D3DE7">
      <w:pPr>
        <w:pStyle w:val="Bulleted"/>
        <w:tabs>
          <w:tab w:val="clear" w:pos="360"/>
        </w:tabs>
        <w:spacing w:before="0" w:after="0"/>
        <w:ind w:hanging="360"/>
        <w:rPr>
          <w:sz w:val="22"/>
        </w:rPr>
      </w:pPr>
      <w:r w:rsidRPr="0099234B">
        <w:rPr>
          <w:sz w:val="22"/>
        </w:rPr>
        <w:t xml:space="preserve">ENGL </w:t>
      </w:r>
      <w:r w:rsidR="00DB35A2" w:rsidRPr="0099234B">
        <w:rPr>
          <w:sz w:val="22"/>
        </w:rPr>
        <w:t>1010, College Writing 1</w:t>
      </w:r>
    </w:p>
    <w:p w14:paraId="7843AEC0" w14:textId="77777777" w:rsidR="002D3DE7" w:rsidRPr="0099234B" w:rsidRDefault="00DB35A2" w:rsidP="002D3DE7">
      <w:pPr>
        <w:pStyle w:val="Bulleted"/>
        <w:tabs>
          <w:tab w:val="clear" w:pos="360"/>
        </w:tabs>
        <w:spacing w:before="0" w:after="0"/>
        <w:ind w:hanging="360"/>
        <w:rPr>
          <w:sz w:val="22"/>
        </w:rPr>
      </w:pPr>
      <w:r w:rsidRPr="0099234B">
        <w:rPr>
          <w:sz w:val="22"/>
        </w:rPr>
        <w:t>ENGL 1020</w:t>
      </w:r>
      <w:r w:rsidR="000B20B3" w:rsidRPr="0099234B">
        <w:rPr>
          <w:sz w:val="22"/>
        </w:rPr>
        <w:t xml:space="preserve">, College </w:t>
      </w:r>
      <w:r w:rsidRPr="0099234B">
        <w:rPr>
          <w:sz w:val="22"/>
        </w:rPr>
        <w:t>Writing 2</w:t>
      </w:r>
    </w:p>
    <w:p w14:paraId="5793FBF4" w14:textId="77777777" w:rsidR="002D3DE7" w:rsidRPr="0099234B" w:rsidRDefault="00B72C33" w:rsidP="002D3DE7">
      <w:pPr>
        <w:pStyle w:val="Bulleted"/>
        <w:tabs>
          <w:tab w:val="clear" w:pos="360"/>
        </w:tabs>
        <w:spacing w:before="0" w:after="0"/>
        <w:ind w:hanging="360"/>
        <w:rPr>
          <w:sz w:val="22"/>
        </w:rPr>
      </w:pPr>
      <w:r w:rsidRPr="0099234B">
        <w:rPr>
          <w:sz w:val="22"/>
        </w:rPr>
        <w:t>ENGL 2110, American Literature 1</w:t>
      </w:r>
    </w:p>
    <w:p w14:paraId="63359163" w14:textId="77777777" w:rsidR="000B20B3" w:rsidRPr="0099234B" w:rsidRDefault="00B72C33" w:rsidP="002D3DE7">
      <w:pPr>
        <w:pStyle w:val="Bulleted"/>
        <w:tabs>
          <w:tab w:val="clear" w:pos="360"/>
        </w:tabs>
        <w:spacing w:before="0" w:after="0"/>
        <w:ind w:hanging="360"/>
        <w:rPr>
          <w:sz w:val="22"/>
        </w:rPr>
      </w:pPr>
      <w:r w:rsidRPr="0099234B">
        <w:rPr>
          <w:sz w:val="22"/>
        </w:rPr>
        <w:t>ENGL 2120, American Literature 2</w:t>
      </w:r>
    </w:p>
    <w:p w14:paraId="19176353" w14:textId="77777777" w:rsidR="00C830B4" w:rsidRPr="0099234B" w:rsidRDefault="00C830B4" w:rsidP="002D3DE7">
      <w:pPr>
        <w:pStyle w:val="Bulleted"/>
        <w:tabs>
          <w:tab w:val="clear" w:pos="360"/>
        </w:tabs>
        <w:spacing w:before="0" w:after="0"/>
        <w:ind w:hanging="360"/>
        <w:rPr>
          <w:sz w:val="22"/>
        </w:rPr>
      </w:pPr>
      <w:r w:rsidRPr="0099234B">
        <w:rPr>
          <w:sz w:val="22"/>
        </w:rPr>
        <w:t>EDUC 1030, The College Experience</w:t>
      </w:r>
    </w:p>
    <w:p w14:paraId="05D2209E" w14:textId="77777777" w:rsidR="00BF2533" w:rsidRPr="0099234B" w:rsidRDefault="00BF2533" w:rsidP="00BF2533">
      <w:pPr>
        <w:pStyle w:val="Heading2"/>
        <w:ind w:left="61"/>
        <w:rPr>
          <w:szCs w:val="22"/>
        </w:rPr>
      </w:pPr>
      <w:r w:rsidRPr="0099234B">
        <w:rPr>
          <w:szCs w:val="22"/>
        </w:rPr>
        <w:t>Southern New Hampshire University, Manchester, NH</w:t>
      </w:r>
    </w:p>
    <w:p w14:paraId="693A0A63" w14:textId="77777777" w:rsidR="002D3DE7" w:rsidRPr="0099234B" w:rsidRDefault="00B72C33" w:rsidP="002D3DE7">
      <w:pPr>
        <w:pStyle w:val="Bulleted"/>
        <w:tabs>
          <w:tab w:val="clear" w:pos="360"/>
        </w:tabs>
        <w:spacing w:before="0" w:after="0"/>
        <w:ind w:hanging="360"/>
        <w:rPr>
          <w:sz w:val="22"/>
        </w:rPr>
      </w:pPr>
      <w:r w:rsidRPr="0099234B">
        <w:rPr>
          <w:sz w:val="22"/>
        </w:rPr>
        <w:t>ENG</w:t>
      </w:r>
      <w:r w:rsidR="00C830B4" w:rsidRPr="0099234B">
        <w:rPr>
          <w:sz w:val="22"/>
        </w:rPr>
        <w:t xml:space="preserve"> </w:t>
      </w:r>
      <w:r w:rsidRPr="0099234B">
        <w:rPr>
          <w:sz w:val="22"/>
        </w:rPr>
        <w:t>122, English Composition I</w:t>
      </w:r>
    </w:p>
    <w:p w14:paraId="72AD729F" w14:textId="77777777" w:rsidR="002D3DE7" w:rsidRDefault="00BF2533" w:rsidP="002D3DE7">
      <w:pPr>
        <w:pStyle w:val="Bulleted"/>
        <w:tabs>
          <w:tab w:val="clear" w:pos="360"/>
        </w:tabs>
        <w:spacing w:before="0" w:after="0"/>
        <w:ind w:hanging="360"/>
        <w:rPr>
          <w:sz w:val="22"/>
        </w:rPr>
      </w:pPr>
      <w:r w:rsidRPr="0099234B">
        <w:rPr>
          <w:sz w:val="22"/>
        </w:rPr>
        <w:t>ENG</w:t>
      </w:r>
      <w:r w:rsidR="00C830B4" w:rsidRPr="0099234B">
        <w:rPr>
          <w:sz w:val="22"/>
        </w:rPr>
        <w:t xml:space="preserve"> </w:t>
      </w:r>
      <w:r w:rsidRPr="0099234B">
        <w:rPr>
          <w:sz w:val="22"/>
        </w:rPr>
        <w:t>123, English Composition II</w:t>
      </w:r>
    </w:p>
    <w:p w14:paraId="031324DE" w14:textId="77777777" w:rsidR="00BF2533" w:rsidRDefault="00840D69" w:rsidP="002D3DE7">
      <w:pPr>
        <w:pStyle w:val="Bulleted"/>
        <w:tabs>
          <w:tab w:val="clear" w:pos="360"/>
        </w:tabs>
        <w:spacing w:before="0" w:after="0"/>
        <w:ind w:hanging="360"/>
        <w:rPr>
          <w:sz w:val="22"/>
        </w:rPr>
      </w:pPr>
      <w:r w:rsidRPr="0099234B">
        <w:rPr>
          <w:sz w:val="22"/>
        </w:rPr>
        <w:t>ENG</w:t>
      </w:r>
      <w:r w:rsidR="00C830B4" w:rsidRPr="0099234B">
        <w:rPr>
          <w:sz w:val="22"/>
        </w:rPr>
        <w:t xml:space="preserve"> </w:t>
      </w:r>
      <w:r w:rsidRPr="0099234B">
        <w:rPr>
          <w:sz w:val="22"/>
        </w:rPr>
        <w:t>333, History of English</w:t>
      </w:r>
    </w:p>
    <w:p w14:paraId="2B178214" w14:textId="186AF324" w:rsidR="00902681" w:rsidRPr="0099234B" w:rsidRDefault="00902681" w:rsidP="002D3DE7">
      <w:pPr>
        <w:pStyle w:val="Bulleted"/>
        <w:tabs>
          <w:tab w:val="clear" w:pos="360"/>
        </w:tabs>
        <w:spacing w:before="0" w:after="0"/>
        <w:ind w:hanging="360"/>
        <w:rPr>
          <w:sz w:val="22"/>
        </w:rPr>
      </w:pPr>
      <w:r>
        <w:rPr>
          <w:sz w:val="22"/>
        </w:rPr>
        <w:t>LIT 200, Critical Approaches to Literature</w:t>
      </w:r>
    </w:p>
    <w:p w14:paraId="107A09BB" w14:textId="77777777" w:rsidR="006954F1" w:rsidRPr="0099234B" w:rsidRDefault="00E17AD8" w:rsidP="00F1556D">
      <w:pPr>
        <w:pStyle w:val="Heading2"/>
        <w:ind w:left="61"/>
        <w:rPr>
          <w:szCs w:val="22"/>
        </w:rPr>
      </w:pPr>
      <w:r w:rsidRPr="0099234B">
        <w:rPr>
          <w:szCs w:val="22"/>
        </w:rPr>
        <w:t xml:space="preserve">Florida Atlantic University, </w:t>
      </w:r>
      <w:r w:rsidR="006954F1" w:rsidRPr="0099234B">
        <w:rPr>
          <w:szCs w:val="22"/>
        </w:rPr>
        <w:t>Boca Raton, Florida</w:t>
      </w:r>
    </w:p>
    <w:p w14:paraId="34D3FD70" w14:textId="77777777" w:rsidR="00C830B4" w:rsidRPr="0099234B" w:rsidRDefault="006954F1" w:rsidP="00C830B4">
      <w:pPr>
        <w:pStyle w:val="Bulleted"/>
        <w:tabs>
          <w:tab w:val="clear" w:pos="360"/>
        </w:tabs>
        <w:ind w:hanging="360"/>
        <w:rPr>
          <w:sz w:val="22"/>
        </w:rPr>
      </w:pPr>
      <w:r w:rsidRPr="0099234B">
        <w:rPr>
          <w:sz w:val="22"/>
        </w:rPr>
        <w:t>ENC</w:t>
      </w:r>
      <w:r w:rsidR="00C830B4" w:rsidRPr="0099234B">
        <w:rPr>
          <w:sz w:val="22"/>
        </w:rPr>
        <w:t xml:space="preserve"> </w:t>
      </w:r>
      <w:r w:rsidRPr="0099234B">
        <w:rPr>
          <w:sz w:val="22"/>
        </w:rPr>
        <w:t>1101, College Writing</w:t>
      </w:r>
      <w:r w:rsidR="00BF2533" w:rsidRPr="0099234B">
        <w:rPr>
          <w:sz w:val="22"/>
        </w:rPr>
        <w:t xml:space="preserve"> </w:t>
      </w:r>
      <w:r w:rsidR="007274E9" w:rsidRPr="0099234B">
        <w:rPr>
          <w:sz w:val="22"/>
        </w:rPr>
        <w:t>I</w:t>
      </w:r>
    </w:p>
    <w:p w14:paraId="43AE8C80" w14:textId="77777777" w:rsidR="00C830B4" w:rsidRPr="0099234B" w:rsidRDefault="00C830B4" w:rsidP="00C830B4">
      <w:pPr>
        <w:keepNext/>
        <w:spacing w:before="240" w:after="60"/>
        <w:ind w:left="61"/>
        <w:outlineLvl w:val="1"/>
        <w:rPr>
          <w:rFonts w:ascii="Tahoma" w:hAnsi="Tahoma" w:cs="Arial"/>
          <w:b/>
          <w:bCs/>
          <w:iCs/>
          <w:sz w:val="22"/>
          <w:szCs w:val="22"/>
        </w:rPr>
      </w:pPr>
      <w:r w:rsidRPr="0099234B">
        <w:rPr>
          <w:rFonts w:ascii="Tahoma" w:hAnsi="Tahoma" w:cs="Arial"/>
          <w:b/>
          <w:bCs/>
          <w:iCs/>
          <w:sz w:val="22"/>
          <w:szCs w:val="22"/>
        </w:rPr>
        <w:t>Community College of Allegheny County</w:t>
      </w:r>
    </w:p>
    <w:p w14:paraId="1A50EA09" w14:textId="77777777" w:rsidR="00D362C7" w:rsidRPr="0099234B" w:rsidRDefault="00D362C7" w:rsidP="007274E9">
      <w:pPr>
        <w:numPr>
          <w:ilvl w:val="0"/>
          <w:numId w:val="22"/>
        </w:numPr>
        <w:tabs>
          <w:tab w:val="left" w:pos="1080"/>
        </w:tabs>
        <w:ind w:left="1080"/>
        <w:rPr>
          <w:rFonts w:ascii="Century Gothic" w:hAnsi="Century Gothic"/>
          <w:sz w:val="22"/>
          <w:szCs w:val="22"/>
        </w:rPr>
      </w:pPr>
      <w:r w:rsidRPr="0099234B">
        <w:rPr>
          <w:rFonts w:ascii="Century Gothic" w:hAnsi="Century Gothic"/>
          <w:sz w:val="22"/>
          <w:szCs w:val="22"/>
        </w:rPr>
        <w:t>ENG 100, Basic Principles of Composition</w:t>
      </w:r>
    </w:p>
    <w:p w14:paraId="2D2F2573" w14:textId="77777777" w:rsidR="00C830B4" w:rsidRPr="0099234B" w:rsidRDefault="00C830B4" w:rsidP="007274E9">
      <w:pPr>
        <w:numPr>
          <w:ilvl w:val="0"/>
          <w:numId w:val="22"/>
        </w:numPr>
        <w:tabs>
          <w:tab w:val="left" w:pos="1080"/>
        </w:tabs>
        <w:ind w:left="1080"/>
        <w:rPr>
          <w:rFonts w:ascii="Century Gothic" w:hAnsi="Century Gothic"/>
          <w:sz w:val="22"/>
          <w:szCs w:val="22"/>
        </w:rPr>
      </w:pPr>
      <w:r w:rsidRPr="0099234B">
        <w:rPr>
          <w:rFonts w:ascii="Century Gothic" w:hAnsi="Century Gothic"/>
          <w:sz w:val="22"/>
          <w:szCs w:val="22"/>
        </w:rPr>
        <w:t xml:space="preserve">ENG 101, </w:t>
      </w:r>
      <w:r w:rsidR="0099234B">
        <w:rPr>
          <w:rFonts w:ascii="Century Gothic" w:hAnsi="Century Gothic"/>
          <w:sz w:val="22"/>
          <w:szCs w:val="22"/>
        </w:rPr>
        <w:t>English Composition</w:t>
      </w:r>
      <w:r w:rsidRPr="0099234B">
        <w:rPr>
          <w:rFonts w:ascii="Century Gothic" w:hAnsi="Century Gothic"/>
          <w:sz w:val="22"/>
          <w:szCs w:val="22"/>
        </w:rPr>
        <w:t xml:space="preserve"> </w:t>
      </w:r>
      <w:r w:rsidR="007274E9" w:rsidRPr="0099234B">
        <w:rPr>
          <w:rFonts w:ascii="Century Gothic" w:hAnsi="Century Gothic"/>
          <w:sz w:val="22"/>
          <w:szCs w:val="22"/>
        </w:rPr>
        <w:t>I</w:t>
      </w:r>
    </w:p>
    <w:p w14:paraId="04BC7FE0" w14:textId="3B40FFBF" w:rsidR="007274E9" w:rsidRDefault="007274E9" w:rsidP="007274E9">
      <w:pPr>
        <w:numPr>
          <w:ilvl w:val="0"/>
          <w:numId w:val="22"/>
        </w:numPr>
        <w:tabs>
          <w:tab w:val="left" w:pos="1080"/>
        </w:tabs>
        <w:ind w:left="1080"/>
        <w:rPr>
          <w:rFonts w:ascii="Century Gothic" w:hAnsi="Century Gothic"/>
          <w:sz w:val="22"/>
          <w:szCs w:val="22"/>
        </w:rPr>
      </w:pPr>
      <w:r w:rsidRPr="0099234B">
        <w:rPr>
          <w:rFonts w:ascii="Century Gothic" w:hAnsi="Century Gothic"/>
          <w:sz w:val="22"/>
          <w:szCs w:val="22"/>
        </w:rPr>
        <w:t xml:space="preserve">ENG 102, </w:t>
      </w:r>
      <w:r w:rsidR="0099234B">
        <w:rPr>
          <w:rFonts w:ascii="Century Gothic" w:hAnsi="Century Gothic"/>
          <w:sz w:val="22"/>
          <w:szCs w:val="22"/>
        </w:rPr>
        <w:t>English Composition II</w:t>
      </w:r>
    </w:p>
    <w:p w14:paraId="47A005E6" w14:textId="1C31FCA5" w:rsidR="00F17BCC" w:rsidRPr="0099234B" w:rsidRDefault="00F17BCC" w:rsidP="007274E9">
      <w:pPr>
        <w:numPr>
          <w:ilvl w:val="0"/>
          <w:numId w:val="22"/>
        </w:numPr>
        <w:tabs>
          <w:tab w:val="left" w:pos="1080"/>
        </w:tabs>
        <w:ind w:left="1080"/>
        <w:rPr>
          <w:rFonts w:ascii="Century Gothic" w:hAnsi="Century Gothic"/>
          <w:sz w:val="22"/>
          <w:szCs w:val="22"/>
        </w:rPr>
      </w:pPr>
      <w:r>
        <w:rPr>
          <w:rFonts w:ascii="Century Gothic" w:hAnsi="Century Gothic"/>
          <w:sz w:val="22"/>
          <w:szCs w:val="22"/>
        </w:rPr>
        <w:t>ENG 103, Technical Writing</w:t>
      </w:r>
    </w:p>
    <w:p w14:paraId="4E8278B6" w14:textId="77777777" w:rsidR="00D362C7" w:rsidRPr="0099234B" w:rsidRDefault="00D362C7" w:rsidP="00D362C7">
      <w:pPr>
        <w:keepNext/>
        <w:spacing w:before="240" w:after="60"/>
        <w:ind w:left="61"/>
        <w:outlineLvl w:val="1"/>
        <w:rPr>
          <w:rFonts w:ascii="Tahoma" w:hAnsi="Tahoma" w:cs="Arial"/>
          <w:b/>
          <w:bCs/>
          <w:iCs/>
          <w:sz w:val="22"/>
          <w:szCs w:val="22"/>
        </w:rPr>
      </w:pPr>
      <w:r w:rsidRPr="0099234B">
        <w:rPr>
          <w:rFonts w:ascii="Tahoma" w:hAnsi="Tahoma" w:cs="Arial"/>
          <w:b/>
          <w:bCs/>
          <w:iCs/>
          <w:sz w:val="22"/>
          <w:szCs w:val="22"/>
        </w:rPr>
        <w:t>Butler County Community College (BC3)</w:t>
      </w:r>
    </w:p>
    <w:p w14:paraId="459C1C24" w14:textId="77777777" w:rsidR="00F17BCC" w:rsidRDefault="00D362C7" w:rsidP="00F17BCC">
      <w:pPr>
        <w:numPr>
          <w:ilvl w:val="0"/>
          <w:numId w:val="22"/>
        </w:numPr>
        <w:tabs>
          <w:tab w:val="left" w:pos="1080"/>
        </w:tabs>
        <w:ind w:left="1080"/>
        <w:rPr>
          <w:rFonts w:ascii="Century Gothic" w:hAnsi="Century Gothic"/>
          <w:sz w:val="22"/>
          <w:szCs w:val="22"/>
        </w:rPr>
      </w:pPr>
      <w:r w:rsidRPr="00F17BCC">
        <w:rPr>
          <w:rFonts w:ascii="Century Gothic" w:hAnsi="Century Gothic"/>
          <w:sz w:val="22"/>
          <w:szCs w:val="22"/>
        </w:rPr>
        <w:t>ENG</w:t>
      </w:r>
      <w:r w:rsidR="00F17BCC" w:rsidRPr="00F17BCC">
        <w:rPr>
          <w:rFonts w:ascii="Century Gothic" w:hAnsi="Century Gothic"/>
          <w:sz w:val="22"/>
          <w:szCs w:val="22"/>
        </w:rPr>
        <w:t>L</w:t>
      </w:r>
      <w:r w:rsidRPr="00F17BCC">
        <w:rPr>
          <w:rFonts w:ascii="Century Gothic" w:hAnsi="Century Gothic"/>
          <w:sz w:val="22"/>
          <w:szCs w:val="22"/>
        </w:rPr>
        <w:t xml:space="preserve"> 102, Research Writing</w:t>
      </w:r>
    </w:p>
    <w:p w14:paraId="174D6B98" w14:textId="04BC447D" w:rsidR="00F17BCC" w:rsidRPr="00F17BCC" w:rsidRDefault="00F17BCC" w:rsidP="00F17BCC">
      <w:pPr>
        <w:numPr>
          <w:ilvl w:val="0"/>
          <w:numId w:val="22"/>
        </w:numPr>
        <w:tabs>
          <w:tab w:val="left" w:pos="1080"/>
        </w:tabs>
        <w:ind w:left="1080"/>
        <w:rPr>
          <w:rFonts w:ascii="Century Gothic" w:hAnsi="Century Gothic"/>
          <w:sz w:val="22"/>
          <w:szCs w:val="22"/>
        </w:rPr>
      </w:pPr>
      <w:r w:rsidRPr="00F17BCC">
        <w:rPr>
          <w:rFonts w:ascii="Century Gothic" w:hAnsi="Century Gothic"/>
          <w:sz w:val="22"/>
          <w:szCs w:val="22"/>
        </w:rPr>
        <w:t>ENGL 206 - American Literature: Realistic and Modern</w:t>
      </w:r>
    </w:p>
    <w:p w14:paraId="6A6D1A6F" w14:textId="77777777" w:rsidR="007E0EBA" w:rsidRPr="0099234B" w:rsidRDefault="00060B53" w:rsidP="00F1556D">
      <w:pPr>
        <w:pStyle w:val="Heading2"/>
        <w:ind w:left="61"/>
        <w:rPr>
          <w:szCs w:val="22"/>
        </w:rPr>
      </w:pPr>
      <w:r w:rsidRPr="0099234B">
        <w:rPr>
          <w:szCs w:val="22"/>
        </w:rPr>
        <w:t>Gwangju</w:t>
      </w:r>
      <w:r w:rsidR="00E17AD8" w:rsidRPr="0099234B">
        <w:rPr>
          <w:szCs w:val="22"/>
        </w:rPr>
        <w:t xml:space="preserve"> Metropolitan School District, Gwangju</w:t>
      </w:r>
      <w:r w:rsidRPr="0099234B">
        <w:rPr>
          <w:szCs w:val="22"/>
        </w:rPr>
        <w:t>, South Korea</w:t>
      </w:r>
    </w:p>
    <w:p w14:paraId="769C10A1" w14:textId="77777777" w:rsidR="002D3DE7" w:rsidRPr="0099234B" w:rsidRDefault="00060B53" w:rsidP="002D3DE7">
      <w:pPr>
        <w:pStyle w:val="Bulleted"/>
        <w:tabs>
          <w:tab w:val="clear" w:pos="360"/>
        </w:tabs>
        <w:spacing w:before="0" w:after="0"/>
        <w:ind w:hanging="360"/>
        <w:rPr>
          <w:sz w:val="22"/>
        </w:rPr>
      </w:pPr>
      <w:r w:rsidRPr="0099234B">
        <w:rPr>
          <w:sz w:val="22"/>
        </w:rPr>
        <w:t>Guest English Teacher, English Literature and Language, 2008-2011</w:t>
      </w:r>
    </w:p>
    <w:p w14:paraId="5C36D770" w14:textId="77777777" w:rsidR="007E0EBA" w:rsidRPr="0099234B" w:rsidRDefault="00060B53" w:rsidP="002D3DE7">
      <w:pPr>
        <w:pStyle w:val="Bulleted"/>
        <w:tabs>
          <w:tab w:val="clear" w:pos="360"/>
        </w:tabs>
        <w:spacing w:before="0" w:after="0"/>
        <w:ind w:hanging="360"/>
        <w:rPr>
          <w:sz w:val="22"/>
        </w:rPr>
      </w:pPr>
      <w:r w:rsidRPr="0099234B">
        <w:rPr>
          <w:sz w:val="22"/>
        </w:rPr>
        <w:t xml:space="preserve">Lecturer, Education </w:t>
      </w:r>
      <w:r w:rsidR="000341CC" w:rsidRPr="0099234B">
        <w:rPr>
          <w:sz w:val="22"/>
        </w:rPr>
        <w:t>Praxis</w:t>
      </w:r>
      <w:r w:rsidRPr="0099234B">
        <w:rPr>
          <w:sz w:val="22"/>
        </w:rPr>
        <w:t xml:space="preserve"> and Theory, 2008-2011</w:t>
      </w:r>
    </w:p>
    <w:p w14:paraId="3EF3D3B5" w14:textId="77777777" w:rsidR="007E0EBA" w:rsidRPr="0099234B" w:rsidRDefault="00590AF9" w:rsidP="00F1556D">
      <w:pPr>
        <w:pStyle w:val="Heading2"/>
        <w:ind w:left="61"/>
        <w:rPr>
          <w:szCs w:val="22"/>
        </w:rPr>
      </w:pPr>
      <w:r w:rsidRPr="0099234B">
        <w:rPr>
          <w:szCs w:val="22"/>
        </w:rPr>
        <w:t>Broward County Public Schools</w:t>
      </w:r>
    </w:p>
    <w:p w14:paraId="2B0D8F70" w14:textId="77777777" w:rsidR="007E0EBA" w:rsidRPr="0099234B" w:rsidRDefault="00590AF9" w:rsidP="002D3DE7">
      <w:pPr>
        <w:pStyle w:val="Bulleted"/>
        <w:tabs>
          <w:tab w:val="clear" w:pos="360"/>
        </w:tabs>
        <w:spacing w:before="0" w:after="0"/>
        <w:ind w:hanging="360"/>
        <w:rPr>
          <w:sz w:val="22"/>
        </w:rPr>
      </w:pPr>
      <w:r w:rsidRPr="0099234B">
        <w:rPr>
          <w:sz w:val="22"/>
        </w:rPr>
        <w:t>British Literature</w:t>
      </w:r>
    </w:p>
    <w:p w14:paraId="42447682" w14:textId="77777777" w:rsidR="007E0EBA" w:rsidRPr="0099234B" w:rsidRDefault="00590AF9" w:rsidP="002D3DE7">
      <w:pPr>
        <w:pStyle w:val="Bulleted"/>
        <w:tabs>
          <w:tab w:val="clear" w:pos="360"/>
        </w:tabs>
        <w:spacing w:before="0" w:after="0"/>
        <w:ind w:hanging="360"/>
        <w:rPr>
          <w:sz w:val="22"/>
        </w:rPr>
      </w:pPr>
      <w:r w:rsidRPr="0099234B">
        <w:rPr>
          <w:sz w:val="22"/>
        </w:rPr>
        <w:t>C</w:t>
      </w:r>
      <w:r w:rsidR="0080397F" w:rsidRPr="0099234B">
        <w:rPr>
          <w:sz w:val="22"/>
        </w:rPr>
        <w:t>lassical Literature</w:t>
      </w:r>
    </w:p>
    <w:p w14:paraId="57832341" w14:textId="77777777" w:rsidR="007E0EBA" w:rsidRPr="0099234B" w:rsidRDefault="0080397F" w:rsidP="002D3DE7">
      <w:pPr>
        <w:pStyle w:val="Bulleted"/>
        <w:tabs>
          <w:tab w:val="clear" w:pos="360"/>
        </w:tabs>
        <w:spacing w:before="0" w:after="0"/>
        <w:ind w:hanging="360"/>
        <w:rPr>
          <w:sz w:val="22"/>
        </w:rPr>
      </w:pPr>
      <w:r w:rsidRPr="0099234B">
        <w:rPr>
          <w:sz w:val="22"/>
        </w:rPr>
        <w:t>World Literature</w:t>
      </w:r>
    </w:p>
    <w:p w14:paraId="5CEC6022" w14:textId="77777777" w:rsidR="007E0EBA" w:rsidRPr="0099234B" w:rsidRDefault="00590AF9" w:rsidP="002D3DE7">
      <w:pPr>
        <w:pStyle w:val="Bulleted"/>
        <w:tabs>
          <w:tab w:val="clear" w:pos="360"/>
        </w:tabs>
        <w:spacing w:before="0" w:after="0"/>
        <w:ind w:hanging="360"/>
        <w:rPr>
          <w:sz w:val="22"/>
        </w:rPr>
      </w:pPr>
      <w:r w:rsidRPr="0099234B">
        <w:rPr>
          <w:sz w:val="22"/>
        </w:rPr>
        <w:lastRenderedPageBreak/>
        <w:t>Literature and the Arts</w:t>
      </w:r>
      <w:r w:rsidR="0080397F" w:rsidRPr="0099234B">
        <w:rPr>
          <w:sz w:val="22"/>
        </w:rPr>
        <w:t xml:space="preserve"> (</w:t>
      </w:r>
      <w:r w:rsidR="00C830B4" w:rsidRPr="0099234B">
        <w:rPr>
          <w:sz w:val="22"/>
        </w:rPr>
        <w:t xml:space="preserve">Introduction to the </w:t>
      </w:r>
      <w:r w:rsidR="0080397F" w:rsidRPr="0099234B">
        <w:rPr>
          <w:sz w:val="22"/>
        </w:rPr>
        <w:t>Humanities)</w:t>
      </w:r>
    </w:p>
    <w:p w14:paraId="7330EB4A" w14:textId="77777777" w:rsidR="007E0EBA" w:rsidRPr="0099234B" w:rsidRDefault="0080397F" w:rsidP="002D3DE7">
      <w:pPr>
        <w:pStyle w:val="Bulleted"/>
        <w:tabs>
          <w:tab w:val="clear" w:pos="360"/>
        </w:tabs>
        <w:spacing w:before="0" w:after="0"/>
        <w:ind w:hanging="360"/>
        <w:rPr>
          <w:sz w:val="22"/>
        </w:rPr>
      </w:pPr>
      <w:r w:rsidRPr="0099234B">
        <w:rPr>
          <w:sz w:val="22"/>
        </w:rPr>
        <w:t>American Literature</w:t>
      </w:r>
      <w:r w:rsidR="00D57929" w:rsidRPr="0099234B">
        <w:rPr>
          <w:sz w:val="22"/>
        </w:rPr>
        <w:br/>
      </w:r>
    </w:p>
    <w:p w14:paraId="36BF6826" w14:textId="77777777" w:rsidR="007E0EBA" w:rsidRPr="0099234B" w:rsidRDefault="007E0EBA" w:rsidP="00A71447">
      <w:pPr>
        <w:pStyle w:val="Heading1"/>
        <w:rPr>
          <w:sz w:val="22"/>
          <w:szCs w:val="22"/>
        </w:rPr>
      </w:pPr>
      <w:r w:rsidRPr="0099234B">
        <w:rPr>
          <w:sz w:val="22"/>
          <w:szCs w:val="22"/>
        </w:rPr>
        <w:t xml:space="preserve">Research </w:t>
      </w:r>
      <w:r w:rsidR="00B4555E" w:rsidRPr="0099234B">
        <w:rPr>
          <w:sz w:val="22"/>
          <w:szCs w:val="22"/>
        </w:rPr>
        <w:t xml:space="preserve">Projects </w:t>
      </w:r>
      <w:r w:rsidRPr="0099234B">
        <w:rPr>
          <w:sz w:val="22"/>
          <w:szCs w:val="22"/>
        </w:rPr>
        <w:t xml:space="preserve">and Fieldwork Experience </w:t>
      </w:r>
    </w:p>
    <w:p w14:paraId="680B53CB" w14:textId="77777777" w:rsidR="00A403D0" w:rsidRPr="0099234B" w:rsidRDefault="00A403D0" w:rsidP="00A403D0">
      <w:pPr>
        <w:keepNext/>
        <w:spacing w:before="240" w:after="60"/>
        <w:ind w:left="720"/>
        <w:outlineLvl w:val="1"/>
        <w:rPr>
          <w:rFonts w:ascii="Tahoma" w:hAnsi="Tahoma" w:cs="Arial"/>
          <w:b/>
          <w:bCs/>
          <w:iCs/>
          <w:sz w:val="22"/>
          <w:szCs w:val="22"/>
        </w:rPr>
      </w:pPr>
      <w:r w:rsidRPr="0099234B">
        <w:rPr>
          <w:rFonts w:ascii="Tahoma" w:hAnsi="Tahoma" w:cs="Arial"/>
          <w:b/>
          <w:bCs/>
          <w:iCs/>
          <w:sz w:val="22"/>
          <w:szCs w:val="22"/>
        </w:rPr>
        <w:t>Walters State Community College</w:t>
      </w:r>
    </w:p>
    <w:p w14:paraId="159A725C" w14:textId="2BBACA15" w:rsidR="002D3DE7" w:rsidRPr="0099234B" w:rsidRDefault="00593DBE" w:rsidP="002D3DE7">
      <w:pPr>
        <w:numPr>
          <w:ilvl w:val="0"/>
          <w:numId w:val="21"/>
        </w:numPr>
        <w:tabs>
          <w:tab w:val="left" w:pos="1080"/>
        </w:tabs>
        <w:spacing w:before="120" w:after="120"/>
        <w:ind w:left="1080"/>
        <w:rPr>
          <w:rFonts w:ascii="Century Gothic" w:hAnsi="Century Gothic"/>
          <w:sz w:val="22"/>
          <w:szCs w:val="22"/>
        </w:rPr>
      </w:pPr>
      <w:r w:rsidRPr="0099234B">
        <w:rPr>
          <w:rFonts w:ascii="Century Gothic" w:hAnsi="Century Gothic"/>
          <w:sz w:val="22"/>
          <w:szCs w:val="22"/>
        </w:rPr>
        <w:t>Service-Learning</w:t>
      </w:r>
      <w:r w:rsidR="002D3DE7" w:rsidRPr="0099234B">
        <w:rPr>
          <w:rFonts w:ascii="Century Gothic" w:hAnsi="Century Gothic"/>
          <w:sz w:val="22"/>
          <w:szCs w:val="22"/>
        </w:rPr>
        <w:t xml:space="preserve"> Representative – Appointment Effective </w:t>
      </w:r>
      <w:r w:rsidR="007274E9" w:rsidRPr="0099234B">
        <w:rPr>
          <w:rFonts w:ascii="Century Gothic" w:hAnsi="Century Gothic"/>
          <w:sz w:val="22"/>
          <w:szCs w:val="22"/>
        </w:rPr>
        <w:t>January</w:t>
      </w:r>
      <w:r w:rsidR="002D3DE7" w:rsidRPr="0099234B">
        <w:rPr>
          <w:rFonts w:ascii="Century Gothic" w:hAnsi="Century Gothic"/>
          <w:sz w:val="22"/>
          <w:szCs w:val="22"/>
        </w:rPr>
        <w:t xml:space="preserve"> 2018.</w:t>
      </w:r>
    </w:p>
    <w:p w14:paraId="6121DE34" w14:textId="77777777" w:rsidR="002D3DE7" w:rsidRPr="0099234B" w:rsidRDefault="002D3DE7" w:rsidP="002D3DE7">
      <w:pPr>
        <w:numPr>
          <w:ilvl w:val="0"/>
          <w:numId w:val="21"/>
        </w:numPr>
        <w:tabs>
          <w:tab w:val="left" w:pos="1080"/>
        </w:tabs>
        <w:spacing w:before="120" w:after="120"/>
        <w:ind w:left="1080"/>
        <w:rPr>
          <w:rFonts w:ascii="Century Gothic" w:hAnsi="Century Gothic"/>
          <w:sz w:val="22"/>
          <w:szCs w:val="22"/>
        </w:rPr>
      </w:pPr>
      <w:r w:rsidRPr="0099234B">
        <w:rPr>
          <w:rFonts w:ascii="Century Gothic" w:hAnsi="Century Gothic"/>
          <w:sz w:val="22"/>
          <w:szCs w:val="22"/>
        </w:rPr>
        <w:t>Academic Auditor</w:t>
      </w:r>
    </w:p>
    <w:p w14:paraId="6B56663A" w14:textId="77777777" w:rsidR="002D3DE7" w:rsidRPr="0099234B" w:rsidRDefault="002D3DE7" w:rsidP="002D3DE7">
      <w:pPr>
        <w:numPr>
          <w:ilvl w:val="1"/>
          <w:numId w:val="21"/>
        </w:numPr>
        <w:tabs>
          <w:tab w:val="left" w:pos="1080"/>
        </w:tabs>
        <w:spacing w:before="120" w:after="120"/>
        <w:rPr>
          <w:rFonts w:ascii="Century Gothic" w:hAnsi="Century Gothic"/>
          <w:sz w:val="22"/>
          <w:szCs w:val="22"/>
        </w:rPr>
      </w:pPr>
      <w:r w:rsidRPr="0099234B">
        <w:rPr>
          <w:rFonts w:ascii="Century Gothic" w:hAnsi="Century Gothic"/>
          <w:sz w:val="22"/>
          <w:szCs w:val="22"/>
        </w:rPr>
        <w:t>Pellissippi State Community College</w:t>
      </w:r>
      <w:r w:rsidR="00D453FC" w:rsidRPr="0099234B">
        <w:rPr>
          <w:rFonts w:ascii="Century Gothic" w:hAnsi="Century Gothic"/>
          <w:sz w:val="22"/>
          <w:szCs w:val="22"/>
        </w:rPr>
        <w:t xml:space="preserve">, </w:t>
      </w:r>
      <w:r w:rsidRPr="0099234B">
        <w:rPr>
          <w:rFonts w:ascii="Century Gothic" w:hAnsi="Century Gothic"/>
          <w:sz w:val="22"/>
          <w:szCs w:val="22"/>
        </w:rPr>
        <w:t>Communication</w:t>
      </w:r>
      <w:r w:rsidR="00D453FC" w:rsidRPr="0099234B">
        <w:rPr>
          <w:rFonts w:ascii="Century Gothic" w:hAnsi="Century Gothic"/>
          <w:sz w:val="22"/>
          <w:szCs w:val="22"/>
        </w:rPr>
        <w:t>s</w:t>
      </w:r>
      <w:r w:rsidRPr="0099234B">
        <w:rPr>
          <w:rFonts w:ascii="Century Gothic" w:hAnsi="Century Gothic"/>
          <w:sz w:val="22"/>
          <w:szCs w:val="22"/>
        </w:rPr>
        <w:t xml:space="preserve"> Program, March 2017</w:t>
      </w:r>
    </w:p>
    <w:p w14:paraId="6C9CAA24" w14:textId="77777777" w:rsidR="002D3DE7" w:rsidRPr="0099234B" w:rsidRDefault="002D3DE7" w:rsidP="002D3DE7">
      <w:pPr>
        <w:numPr>
          <w:ilvl w:val="1"/>
          <w:numId w:val="21"/>
        </w:numPr>
        <w:tabs>
          <w:tab w:val="left" w:pos="1080"/>
        </w:tabs>
        <w:spacing w:before="120" w:after="120"/>
        <w:rPr>
          <w:rFonts w:ascii="Century Gothic" w:hAnsi="Century Gothic"/>
          <w:sz w:val="22"/>
          <w:szCs w:val="22"/>
        </w:rPr>
      </w:pPr>
      <w:r w:rsidRPr="0099234B">
        <w:rPr>
          <w:rFonts w:ascii="Century Gothic" w:hAnsi="Century Gothic"/>
          <w:sz w:val="22"/>
          <w:szCs w:val="22"/>
        </w:rPr>
        <w:t>Chattanooga State Community College, English Program, March 2018</w:t>
      </w:r>
    </w:p>
    <w:p w14:paraId="513816A5" w14:textId="77777777" w:rsidR="002D3DE7" w:rsidRPr="0099234B" w:rsidRDefault="002D3DE7" w:rsidP="002D3DE7">
      <w:pPr>
        <w:numPr>
          <w:ilvl w:val="0"/>
          <w:numId w:val="21"/>
        </w:numPr>
        <w:tabs>
          <w:tab w:val="left" w:pos="1080"/>
        </w:tabs>
        <w:spacing w:before="120" w:after="120"/>
        <w:ind w:left="1080"/>
        <w:rPr>
          <w:rFonts w:ascii="Century Gothic" w:hAnsi="Century Gothic"/>
          <w:sz w:val="22"/>
          <w:szCs w:val="22"/>
        </w:rPr>
      </w:pPr>
      <w:r w:rsidRPr="0099234B">
        <w:rPr>
          <w:rFonts w:ascii="Century Gothic" w:hAnsi="Century Gothic"/>
          <w:sz w:val="22"/>
          <w:szCs w:val="22"/>
        </w:rPr>
        <w:t>Quality Matters Institutional Representative – Lead college wide review of online and hybrid courses. Coordinated reviews and presentation of findings to course developers and deans.</w:t>
      </w:r>
    </w:p>
    <w:p w14:paraId="6FC9A39C" w14:textId="3FB60B3E" w:rsidR="00A403D0" w:rsidRPr="0099234B" w:rsidRDefault="00A403D0" w:rsidP="00DB139A">
      <w:pPr>
        <w:numPr>
          <w:ilvl w:val="0"/>
          <w:numId w:val="21"/>
        </w:numPr>
        <w:tabs>
          <w:tab w:val="left" w:pos="1080"/>
        </w:tabs>
        <w:spacing w:before="120" w:after="120"/>
        <w:ind w:left="1080"/>
        <w:rPr>
          <w:rFonts w:ascii="Century Gothic" w:hAnsi="Century Gothic"/>
          <w:sz w:val="22"/>
          <w:szCs w:val="22"/>
        </w:rPr>
      </w:pPr>
      <w:r w:rsidRPr="0099234B">
        <w:rPr>
          <w:rFonts w:ascii="Century Gothic" w:hAnsi="Century Gothic"/>
          <w:sz w:val="22"/>
          <w:szCs w:val="22"/>
        </w:rPr>
        <w:t>Redevelopment and Revitalization of Composition II Course per TBR Initiative</w:t>
      </w:r>
      <w:r w:rsidR="002D3DE7" w:rsidRPr="0099234B">
        <w:rPr>
          <w:rFonts w:ascii="Century Gothic" w:hAnsi="Century Gothic"/>
          <w:sz w:val="22"/>
          <w:szCs w:val="22"/>
        </w:rPr>
        <w:t xml:space="preserve"> m</w:t>
      </w:r>
      <w:r w:rsidRPr="0099234B">
        <w:rPr>
          <w:rFonts w:ascii="Century Gothic" w:hAnsi="Century Gothic"/>
          <w:sz w:val="22"/>
          <w:szCs w:val="22"/>
        </w:rPr>
        <w:t xml:space="preserve">oving from a writing about literature course to a writing across the curriculum (WAC) </w:t>
      </w:r>
      <w:r w:rsidR="00593DBE" w:rsidRPr="0099234B">
        <w:rPr>
          <w:rFonts w:ascii="Century Gothic" w:hAnsi="Century Gothic"/>
          <w:sz w:val="22"/>
          <w:szCs w:val="22"/>
        </w:rPr>
        <w:t>course that</w:t>
      </w:r>
      <w:r w:rsidRPr="0099234B">
        <w:rPr>
          <w:rFonts w:ascii="Century Gothic" w:hAnsi="Century Gothic"/>
          <w:sz w:val="22"/>
          <w:szCs w:val="22"/>
        </w:rPr>
        <w:t xml:space="preserve"> incorporates basic principles of academic mindset, QM, and UDC</w:t>
      </w:r>
    </w:p>
    <w:p w14:paraId="2596988D" w14:textId="77777777" w:rsidR="007E0EBA" w:rsidRPr="0099234B" w:rsidRDefault="00590AF9" w:rsidP="00A71447">
      <w:pPr>
        <w:pStyle w:val="Heading2"/>
        <w:rPr>
          <w:szCs w:val="22"/>
        </w:rPr>
      </w:pPr>
      <w:r w:rsidRPr="0099234B">
        <w:rPr>
          <w:szCs w:val="22"/>
        </w:rPr>
        <w:t>Florida Atlantic University</w:t>
      </w:r>
    </w:p>
    <w:p w14:paraId="1D671CE3" w14:textId="77777777" w:rsidR="000E68C3" w:rsidRPr="0099234B" w:rsidRDefault="00590AF9" w:rsidP="00A71447">
      <w:pPr>
        <w:pStyle w:val="Bulleted"/>
        <w:ind w:hanging="360"/>
        <w:rPr>
          <w:sz w:val="22"/>
        </w:rPr>
      </w:pPr>
      <w:r w:rsidRPr="0099234B">
        <w:rPr>
          <w:sz w:val="22"/>
        </w:rPr>
        <w:t xml:space="preserve">Focus on </w:t>
      </w:r>
      <w:r w:rsidR="001849DB" w:rsidRPr="0099234B">
        <w:rPr>
          <w:sz w:val="22"/>
        </w:rPr>
        <w:t xml:space="preserve">Rhetoric, </w:t>
      </w:r>
      <w:r w:rsidR="000E68C3" w:rsidRPr="0099234B">
        <w:rPr>
          <w:sz w:val="22"/>
        </w:rPr>
        <w:t>Composition</w:t>
      </w:r>
      <w:r w:rsidR="001849DB" w:rsidRPr="0099234B">
        <w:rPr>
          <w:sz w:val="22"/>
        </w:rPr>
        <w:t>,</w:t>
      </w:r>
      <w:r w:rsidR="000E68C3" w:rsidRPr="0099234B">
        <w:rPr>
          <w:sz w:val="22"/>
        </w:rPr>
        <w:t xml:space="preserve"> and </w:t>
      </w:r>
      <w:r w:rsidR="00B4555E" w:rsidRPr="0099234B">
        <w:rPr>
          <w:sz w:val="22"/>
        </w:rPr>
        <w:t xml:space="preserve">early </w:t>
      </w:r>
      <w:r w:rsidRPr="0099234B">
        <w:rPr>
          <w:sz w:val="22"/>
        </w:rPr>
        <w:t>American studies</w:t>
      </w:r>
      <w:r w:rsidR="000E68C3" w:rsidRPr="0099234B">
        <w:rPr>
          <w:sz w:val="22"/>
        </w:rPr>
        <w:t xml:space="preserve">. </w:t>
      </w:r>
    </w:p>
    <w:p w14:paraId="17CBE4C4" w14:textId="77777777" w:rsidR="007E0EBA" w:rsidRPr="0099234B" w:rsidRDefault="000E68C3" w:rsidP="00A71447">
      <w:pPr>
        <w:pStyle w:val="Bulleted"/>
        <w:ind w:hanging="360"/>
        <w:rPr>
          <w:sz w:val="22"/>
        </w:rPr>
      </w:pPr>
      <w:r w:rsidRPr="0099234B">
        <w:rPr>
          <w:sz w:val="22"/>
        </w:rPr>
        <w:t>Classes taken:</w:t>
      </w:r>
      <w:r w:rsidR="00590AF9" w:rsidRPr="0099234B">
        <w:rPr>
          <w:sz w:val="22"/>
        </w:rPr>
        <w:t xml:space="preserve"> History of American English, Principles and Problems of Literary Study</w:t>
      </w:r>
      <w:r w:rsidR="00D57929" w:rsidRPr="0099234B">
        <w:rPr>
          <w:sz w:val="22"/>
        </w:rPr>
        <w:t xml:space="preserve">, Literacy </w:t>
      </w:r>
      <w:r w:rsidR="001849DB" w:rsidRPr="0099234B">
        <w:rPr>
          <w:sz w:val="22"/>
        </w:rPr>
        <w:t xml:space="preserve">and Composition </w:t>
      </w:r>
      <w:r w:rsidR="00D57929" w:rsidRPr="0099234B">
        <w:rPr>
          <w:sz w:val="22"/>
        </w:rPr>
        <w:t>Theory, Classical and Pre-Modern Criticism, 19</w:t>
      </w:r>
      <w:r w:rsidR="00D57929" w:rsidRPr="0099234B">
        <w:rPr>
          <w:sz w:val="22"/>
          <w:vertAlign w:val="superscript"/>
        </w:rPr>
        <w:t>th</w:t>
      </w:r>
      <w:r w:rsidR="00D57929" w:rsidRPr="0099234B">
        <w:rPr>
          <w:sz w:val="22"/>
        </w:rPr>
        <w:t xml:space="preserve"> Century American Writers</w:t>
      </w:r>
      <w:r w:rsidR="00590AF9" w:rsidRPr="0099234B">
        <w:rPr>
          <w:sz w:val="22"/>
        </w:rPr>
        <w:t>, The American Novel since 1929</w:t>
      </w:r>
      <w:r w:rsidR="001849DB" w:rsidRPr="0099234B">
        <w:rPr>
          <w:sz w:val="22"/>
        </w:rPr>
        <w:t>, Classical Rhetoric</w:t>
      </w:r>
      <w:r w:rsidR="00E17AD8" w:rsidRPr="0099234B">
        <w:rPr>
          <w:sz w:val="22"/>
        </w:rPr>
        <w:t>,</w:t>
      </w:r>
      <w:r w:rsidR="00590AF9" w:rsidRPr="0099234B">
        <w:rPr>
          <w:sz w:val="22"/>
        </w:rPr>
        <w:t xml:space="preserve"> </w:t>
      </w:r>
      <w:r w:rsidR="00E17AD8" w:rsidRPr="0099234B">
        <w:rPr>
          <w:sz w:val="22"/>
        </w:rPr>
        <w:t xml:space="preserve">Studies in Composition Pedagogy and Methodology. </w:t>
      </w:r>
      <w:r w:rsidR="00590AF9" w:rsidRPr="0099234B">
        <w:rPr>
          <w:sz w:val="22"/>
        </w:rPr>
        <w:t>2011-</w:t>
      </w:r>
      <w:r w:rsidR="00E14A09" w:rsidRPr="0099234B">
        <w:rPr>
          <w:sz w:val="22"/>
        </w:rPr>
        <w:t>2012</w:t>
      </w:r>
    </w:p>
    <w:p w14:paraId="041404CE" w14:textId="77777777" w:rsidR="007E0EBA" w:rsidRPr="0099234B" w:rsidRDefault="00590AF9" w:rsidP="00A71447">
      <w:pPr>
        <w:pStyle w:val="Heading2"/>
        <w:rPr>
          <w:szCs w:val="22"/>
        </w:rPr>
      </w:pPr>
      <w:r w:rsidRPr="0099234B">
        <w:rPr>
          <w:szCs w:val="22"/>
        </w:rPr>
        <w:t>Gwangju, South Korea</w:t>
      </w:r>
    </w:p>
    <w:p w14:paraId="0F08FEE6" w14:textId="77777777" w:rsidR="00CD62C2" w:rsidRPr="0099234B" w:rsidRDefault="00590AF9" w:rsidP="00A71447">
      <w:pPr>
        <w:pStyle w:val="Bulleted"/>
        <w:tabs>
          <w:tab w:val="clear" w:pos="360"/>
        </w:tabs>
        <w:ind w:hanging="360"/>
        <w:rPr>
          <w:sz w:val="22"/>
        </w:rPr>
      </w:pPr>
      <w:r w:rsidRPr="0099234B">
        <w:rPr>
          <w:sz w:val="22"/>
        </w:rPr>
        <w:t xml:space="preserve">Practical applications of </w:t>
      </w:r>
      <w:r w:rsidR="001849DB" w:rsidRPr="0099234B">
        <w:rPr>
          <w:sz w:val="22"/>
        </w:rPr>
        <w:t>American</w:t>
      </w:r>
      <w:r w:rsidRPr="0099234B">
        <w:rPr>
          <w:sz w:val="22"/>
        </w:rPr>
        <w:t xml:space="preserve"> pedagogy in </w:t>
      </w:r>
      <w:r w:rsidR="001849DB" w:rsidRPr="0099234B">
        <w:rPr>
          <w:sz w:val="22"/>
        </w:rPr>
        <w:t>Korean</w:t>
      </w:r>
      <w:r w:rsidR="00CD62C2" w:rsidRPr="0099234B">
        <w:rPr>
          <w:sz w:val="22"/>
        </w:rPr>
        <w:t xml:space="preserve"> classroom settings</w:t>
      </w:r>
    </w:p>
    <w:p w14:paraId="67276989" w14:textId="77777777" w:rsidR="00CD62C2" w:rsidRPr="0099234B" w:rsidRDefault="00CD62C2" w:rsidP="00A71447">
      <w:pPr>
        <w:pStyle w:val="Bulleted"/>
        <w:tabs>
          <w:tab w:val="clear" w:pos="360"/>
        </w:tabs>
        <w:ind w:hanging="360"/>
        <w:rPr>
          <w:sz w:val="22"/>
        </w:rPr>
      </w:pPr>
      <w:r w:rsidRPr="0099234B">
        <w:rPr>
          <w:sz w:val="22"/>
        </w:rPr>
        <w:t>D</w:t>
      </w:r>
      <w:r w:rsidR="00590AF9" w:rsidRPr="0099234B">
        <w:rPr>
          <w:sz w:val="22"/>
        </w:rPr>
        <w:t>evelopment of English lan</w:t>
      </w:r>
      <w:r w:rsidRPr="0099234B">
        <w:rPr>
          <w:sz w:val="22"/>
        </w:rPr>
        <w:t>guage and literature curriculum</w:t>
      </w:r>
    </w:p>
    <w:p w14:paraId="6E089E82" w14:textId="77777777" w:rsidR="007E0EBA" w:rsidRPr="0099234B" w:rsidRDefault="00CD62C2" w:rsidP="00A71447">
      <w:pPr>
        <w:pStyle w:val="Bulleted"/>
        <w:tabs>
          <w:tab w:val="clear" w:pos="360"/>
        </w:tabs>
        <w:ind w:hanging="360"/>
        <w:rPr>
          <w:sz w:val="22"/>
        </w:rPr>
      </w:pPr>
      <w:r w:rsidRPr="0099234B">
        <w:rPr>
          <w:sz w:val="22"/>
        </w:rPr>
        <w:t>T</w:t>
      </w:r>
      <w:r w:rsidR="00590AF9" w:rsidRPr="0099234B">
        <w:rPr>
          <w:sz w:val="22"/>
        </w:rPr>
        <w:t xml:space="preserve">raining of </w:t>
      </w:r>
      <w:r w:rsidRPr="0099234B">
        <w:rPr>
          <w:sz w:val="22"/>
        </w:rPr>
        <w:t xml:space="preserve">foreign and Korean </w:t>
      </w:r>
      <w:r w:rsidR="00590AF9" w:rsidRPr="0099234B">
        <w:rPr>
          <w:sz w:val="22"/>
        </w:rPr>
        <w:t>teachers to cope with cultural differences both inside and outside the classroom</w:t>
      </w:r>
    </w:p>
    <w:p w14:paraId="5BB5D716" w14:textId="77777777" w:rsidR="00CD62C2" w:rsidRPr="0099234B" w:rsidRDefault="00CD62C2" w:rsidP="00A71447">
      <w:pPr>
        <w:pStyle w:val="Bulleted"/>
        <w:tabs>
          <w:tab w:val="clear" w:pos="360"/>
        </w:tabs>
        <w:ind w:hanging="360"/>
        <w:rPr>
          <w:sz w:val="22"/>
        </w:rPr>
      </w:pPr>
      <w:r w:rsidRPr="0099234B">
        <w:rPr>
          <w:sz w:val="22"/>
        </w:rPr>
        <w:t>Creation of Korea’s first On-Line English Center for public school students</w:t>
      </w:r>
    </w:p>
    <w:p w14:paraId="6A095C8D" w14:textId="77777777" w:rsidR="007E0EBA" w:rsidRPr="0099234B" w:rsidRDefault="00590AF9" w:rsidP="00A71447">
      <w:pPr>
        <w:pStyle w:val="Heading2"/>
        <w:rPr>
          <w:szCs w:val="22"/>
        </w:rPr>
      </w:pPr>
      <w:r w:rsidRPr="0099234B">
        <w:rPr>
          <w:szCs w:val="22"/>
        </w:rPr>
        <w:t>Broward County Public Schools</w:t>
      </w:r>
    </w:p>
    <w:p w14:paraId="04308D34" w14:textId="77777777" w:rsidR="007E0EBA" w:rsidRPr="0099234B" w:rsidRDefault="00590AF9" w:rsidP="00A71447">
      <w:pPr>
        <w:pStyle w:val="Bulleted"/>
        <w:ind w:hanging="360"/>
        <w:rPr>
          <w:sz w:val="22"/>
        </w:rPr>
      </w:pPr>
      <w:r w:rsidRPr="0099234B">
        <w:rPr>
          <w:sz w:val="22"/>
        </w:rPr>
        <w:t>Development of reading and writing programs across the curriculum, application of education theory into classrooms, especially in low-achieving student populations</w:t>
      </w:r>
      <w:r w:rsidR="00157537" w:rsidRPr="0099234B">
        <w:rPr>
          <w:sz w:val="22"/>
        </w:rPr>
        <w:t>.</w:t>
      </w:r>
    </w:p>
    <w:p w14:paraId="55A5C0A8" w14:textId="77777777" w:rsidR="00B4555E" w:rsidRPr="0099234B" w:rsidRDefault="00B4555E" w:rsidP="00A71447">
      <w:pPr>
        <w:pStyle w:val="Bulleted"/>
        <w:ind w:hanging="360"/>
        <w:rPr>
          <w:sz w:val="22"/>
        </w:rPr>
      </w:pPr>
      <w:r w:rsidRPr="0099234B">
        <w:rPr>
          <w:sz w:val="22"/>
        </w:rPr>
        <w:t>Implementation of Small Learning Communities in traditional large, urban high schools.</w:t>
      </w:r>
    </w:p>
    <w:p w14:paraId="52DCD2C8" w14:textId="77777777" w:rsidR="00157537" w:rsidRPr="0099234B" w:rsidRDefault="00157537" w:rsidP="00157537">
      <w:pPr>
        <w:pStyle w:val="Bulleted"/>
        <w:numPr>
          <w:ilvl w:val="0"/>
          <w:numId w:val="0"/>
        </w:numPr>
        <w:ind w:left="1080"/>
        <w:rPr>
          <w:sz w:val="22"/>
        </w:rPr>
      </w:pPr>
    </w:p>
    <w:p w14:paraId="7C8F361E" w14:textId="77777777" w:rsidR="00590AF9" w:rsidRPr="0099234B" w:rsidRDefault="00590AF9" w:rsidP="00590AF9">
      <w:pPr>
        <w:pStyle w:val="Heading1"/>
        <w:rPr>
          <w:sz w:val="22"/>
          <w:szCs w:val="22"/>
        </w:rPr>
      </w:pPr>
      <w:r w:rsidRPr="0099234B">
        <w:rPr>
          <w:sz w:val="22"/>
          <w:szCs w:val="22"/>
        </w:rPr>
        <w:t>Languages</w:t>
      </w:r>
    </w:p>
    <w:p w14:paraId="1D1C1995" w14:textId="77777777" w:rsidR="00590AF9" w:rsidRPr="0099234B" w:rsidRDefault="00583ED4" w:rsidP="00A71447">
      <w:pPr>
        <w:pStyle w:val="Bulleted"/>
        <w:ind w:hanging="360"/>
        <w:rPr>
          <w:sz w:val="22"/>
        </w:rPr>
      </w:pPr>
      <w:r w:rsidRPr="0099234B">
        <w:rPr>
          <w:sz w:val="22"/>
        </w:rPr>
        <w:t>English</w:t>
      </w:r>
      <w:r w:rsidRPr="0099234B">
        <w:rPr>
          <w:sz w:val="22"/>
        </w:rPr>
        <w:tab/>
        <w:t>Native Speaker</w:t>
      </w:r>
    </w:p>
    <w:p w14:paraId="5A0E2632" w14:textId="77777777" w:rsidR="00590AF9" w:rsidRPr="0099234B" w:rsidRDefault="00B11BD0" w:rsidP="00A71447">
      <w:pPr>
        <w:pStyle w:val="Bulleted"/>
        <w:ind w:hanging="360"/>
        <w:rPr>
          <w:sz w:val="22"/>
        </w:rPr>
      </w:pPr>
      <w:r w:rsidRPr="0099234B">
        <w:rPr>
          <w:sz w:val="22"/>
        </w:rPr>
        <w:t xml:space="preserve">French </w:t>
      </w:r>
      <w:r w:rsidRPr="0099234B">
        <w:rPr>
          <w:sz w:val="22"/>
        </w:rPr>
        <w:tab/>
        <w:t>Reading- Advanced</w:t>
      </w:r>
      <w:r w:rsidRPr="0099234B">
        <w:rPr>
          <w:sz w:val="22"/>
        </w:rPr>
        <w:tab/>
        <w:t>Writing- Excellent</w:t>
      </w:r>
      <w:r w:rsidRPr="0099234B">
        <w:rPr>
          <w:sz w:val="22"/>
        </w:rPr>
        <w:tab/>
      </w:r>
      <w:r w:rsidRPr="0099234B">
        <w:rPr>
          <w:sz w:val="22"/>
        </w:rPr>
        <w:tab/>
        <w:t>Speaking- Advanced</w:t>
      </w:r>
    </w:p>
    <w:p w14:paraId="6BDC276D" w14:textId="77777777" w:rsidR="00B11BD0" w:rsidRPr="0099234B" w:rsidRDefault="00B11BD0" w:rsidP="00A71447">
      <w:pPr>
        <w:pStyle w:val="Bulleted"/>
        <w:ind w:hanging="360"/>
        <w:rPr>
          <w:sz w:val="22"/>
        </w:rPr>
      </w:pPr>
      <w:r w:rsidRPr="0099234B">
        <w:rPr>
          <w:sz w:val="22"/>
        </w:rPr>
        <w:t>Spanish</w:t>
      </w:r>
      <w:r w:rsidRPr="0099234B">
        <w:rPr>
          <w:sz w:val="22"/>
        </w:rPr>
        <w:tab/>
        <w:t>Reading- Good</w:t>
      </w:r>
      <w:r w:rsidRPr="0099234B">
        <w:rPr>
          <w:sz w:val="22"/>
        </w:rPr>
        <w:tab/>
      </w:r>
      <w:r w:rsidRPr="0099234B">
        <w:rPr>
          <w:sz w:val="22"/>
        </w:rPr>
        <w:tab/>
        <w:t xml:space="preserve">Writing- </w:t>
      </w:r>
      <w:r w:rsidR="00583ED4" w:rsidRPr="0099234B">
        <w:rPr>
          <w:sz w:val="22"/>
        </w:rPr>
        <w:t>Fair</w:t>
      </w:r>
      <w:r w:rsidR="00583ED4" w:rsidRPr="0099234B">
        <w:rPr>
          <w:sz w:val="22"/>
        </w:rPr>
        <w:tab/>
      </w:r>
      <w:r w:rsidRPr="0099234B">
        <w:rPr>
          <w:sz w:val="22"/>
        </w:rPr>
        <w:tab/>
      </w:r>
      <w:r w:rsidRPr="0099234B">
        <w:rPr>
          <w:sz w:val="22"/>
        </w:rPr>
        <w:tab/>
        <w:t>Speaking- Good</w:t>
      </w:r>
    </w:p>
    <w:p w14:paraId="77E16393" w14:textId="77777777" w:rsidR="00B11BD0" w:rsidRPr="0099234B" w:rsidRDefault="00B11BD0" w:rsidP="00A71447">
      <w:pPr>
        <w:pStyle w:val="Bulleted"/>
        <w:ind w:hanging="360"/>
        <w:rPr>
          <w:sz w:val="22"/>
        </w:rPr>
      </w:pPr>
      <w:r w:rsidRPr="0099234B">
        <w:rPr>
          <w:sz w:val="22"/>
        </w:rPr>
        <w:lastRenderedPageBreak/>
        <w:t>Korean</w:t>
      </w:r>
      <w:r w:rsidRPr="0099234B">
        <w:rPr>
          <w:sz w:val="22"/>
        </w:rPr>
        <w:tab/>
        <w:t>Reading- Beginner</w:t>
      </w:r>
      <w:r w:rsidRPr="0099234B">
        <w:rPr>
          <w:sz w:val="22"/>
        </w:rPr>
        <w:tab/>
      </w:r>
      <w:r w:rsidRPr="0099234B">
        <w:rPr>
          <w:sz w:val="22"/>
        </w:rPr>
        <w:tab/>
        <w:t>Writing- Beginner</w:t>
      </w:r>
      <w:r w:rsidRPr="0099234B">
        <w:rPr>
          <w:sz w:val="22"/>
        </w:rPr>
        <w:tab/>
      </w:r>
      <w:r w:rsidRPr="0099234B">
        <w:rPr>
          <w:sz w:val="22"/>
        </w:rPr>
        <w:tab/>
        <w:t>Speaking- Beginner</w:t>
      </w:r>
    </w:p>
    <w:p w14:paraId="1CB5FCA9" w14:textId="77777777" w:rsidR="00157537" w:rsidRPr="0099234B" w:rsidRDefault="00157537" w:rsidP="00157537">
      <w:pPr>
        <w:pStyle w:val="Bulleted"/>
        <w:numPr>
          <w:ilvl w:val="0"/>
          <w:numId w:val="0"/>
        </w:numPr>
        <w:ind w:left="1080"/>
        <w:rPr>
          <w:sz w:val="22"/>
        </w:rPr>
      </w:pPr>
    </w:p>
    <w:p w14:paraId="0CAA956C" w14:textId="77777777" w:rsidR="007E0EBA" w:rsidRPr="0099234B" w:rsidRDefault="007E0EBA" w:rsidP="00A71447">
      <w:pPr>
        <w:pStyle w:val="Heading1"/>
        <w:rPr>
          <w:sz w:val="22"/>
          <w:szCs w:val="22"/>
        </w:rPr>
      </w:pPr>
      <w:r w:rsidRPr="0099234B">
        <w:rPr>
          <w:sz w:val="22"/>
          <w:szCs w:val="22"/>
        </w:rPr>
        <w:t>Professional Activities</w:t>
      </w:r>
    </w:p>
    <w:p w14:paraId="19124F96" w14:textId="0B7A341E" w:rsidR="00FD78AC" w:rsidRDefault="00695CED" w:rsidP="002D3DE7">
      <w:pPr>
        <w:pStyle w:val="Bulleted"/>
        <w:spacing w:before="0" w:after="0"/>
        <w:ind w:left="720"/>
        <w:rPr>
          <w:sz w:val="22"/>
        </w:rPr>
      </w:pPr>
      <w:bookmarkStart w:id="6" w:name="_Hlk149813022"/>
      <w:r>
        <w:rPr>
          <w:sz w:val="22"/>
        </w:rPr>
        <w:t>Conference Committee</w:t>
      </w:r>
      <w:r w:rsidR="00FD78AC">
        <w:rPr>
          <w:sz w:val="22"/>
        </w:rPr>
        <w:t xml:space="preserve"> for AIET</w:t>
      </w:r>
      <w:r>
        <w:rPr>
          <w:sz w:val="22"/>
        </w:rPr>
        <w:t xml:space="preserve"> </w:t>
      </w:r>
      <w:r w:rsidR="00BC777B">
        <w:rPr>
          <w:sz w:val="22"/>
        </w:rPr>
        <w:t>(</w:t>
      </w:r>
      <w:r w:rsidR="00BC777B" w:rsidRPr="00BC777B">
        <w:rPr>
          <w:sz w:val="22"/>
        </w:rPr>
        <w:t>Artificial Intelligence in Education Technology</w:t>
      </w:r>
      <w:r w:rsidR="00BC777B">
        <w:rPr>
          <w:sz w:val="22"/>
        </w:rPr>
        <w:t>)</w:t>
      </w:r>
    </w:p>
    <w:p w14:paraId="590FC0F3" w14:textId="605871A5" w:rsidR="00FD78AC" w:rsidRDefault="00FD78AC" w:rsidP="002D3DE7">
      <w:pPr>
        <w:pStyle w:val="Bulleted"/>
        <w:spacing w:before="0" w:after="0"/>
        <w:ind w:left="720"/>
        <w:rPr>
          <w:sz w:val="22"/>
        </w:rPr>
      </w:pPr>
      <w:r>
        <w:rPr>
          <w:sz w:val="22"/>
        </w:rPr>
        <w:t>Conference Reviewer for AIED</w:t>
      </w:r>
      <w:r w:rsidR="008269D2">
        <w:rPr>
          <w:sz w:val="22"/>
        </w:rPr>
        <w:t xml:space="preserve"> (</w:t>
      </w:r>
      <w:r w:rsidR="005241F1" w:rsidRPr="005241F1">
        <w:rPr>
          <w:sz w:val="22"/>
        </w:rPr>
        <w:t>International Conference on AI in Education</w:t>
      </w:r>
      <w:r w:rsidR="005241F1">
        <w:rPr>
          <w:sz w:val="22"/>
        </w:rPr>
        <w:t>)</w:t>
      </w:r>
    </w:p>
    <w:p w14:paraId="0733024A" w14:textId="4187FD6E" w:rsidR="00922B51" w:rsidRPr="0099234B" w:rsidRDefault="00922B51" w:rsidP="002D3DE7">
      <w:pPr>
        <w:pStyle w:val="Bulleted"/>
        <w:spacing w:before="0" w:after="0"/>
        <w:ind w:left="720"/>
        <w:rPr>
          <w:sz w:val="22"/>
        </w:rPr>
      </w:pPr>
      <w:r w:rsidRPr="0099234B">
        <w:rPr>
          <w:sz w:val="22"/>
        </w:rPr>
        <w:t>Achieving the Dream &amp; CCAC OER Development Grant Recipient</w:t>
      </w:r>
    </w:p>
    <w:p w14:paraId="4AEB913F" w14:textId="77777777" w:rsidR="00D362C7" w:rsidRPr="0099234B" w:rsidRDefault="00D362C7" w:rsidP="002D3DE7">
      <w:pPr>
        <w:pStyle w:val="Bulleted"/>
        <w:spacing w:before="0" w:after="0"/>
        <w:ind w:left="720"/>
        <w:rPr>
          <w:sz w:val="22"/>
        </w:rPr>
      </w:pPr>
      <w:r w:rsidRPr="0099234B">
        <w:rPr>
          <w:sz w:val="22"/>
        </w:rPr>
        <w:t>Quality Matters Institutional Coordinator Training</w:t>
      </w:r>
    </w:p>
    <w:p w14:paraId="4A2FF8D9" w14:textId="5EBBFF3D" w:rsidR="001644A7" w:rsidRPr="0099234B" w:rsidRDefault="001644A7" w:rsidP="002D3DE7">
      <w:pPr>
        <w:pStyle w:val="Bulleted"/>
        <w:spacing w:before="0" w:after="0"/>
        <w:ind w:left="720"/>
        <w:rPr>
          <w:sz w:val="22"/>
        </w:rPr>
      </w:pPr>
      <w:r w:rsidRPr="0099234B">
        <w:rPr>
          <w:sz w:val="22"/>
        </w:rPr>
        <w:t xml:space="preserve">Academic Visioning </w:t>
      </w:r>
      <w:r w:rsidR="00593DBE" w:rsidRPr="0099234B">
        <w:rPr>
          <w:sz w:val="22"/>
        </w:rPr>
        <w:t>Service-Learning</w:t>
      </w:r>
      <w:r w:rsidRPr="0099234B">
        <w:rPr>
          <w:sz w:val="22"/>
        </w:rPr>
        <w:t xml:space="preserve"> Group Leader</w:t>
      </w:r>
      <w:r w:rsidR="00C830B4" w:rsidRPr="0099234B">
        <w:rPr>
          <w:sz w:val="22"/>
        </w:rPr>
        <w:t xml:space="preserve"> (Walters State)</w:t>
      </w:r>
    </w:p>
    <w:p w14:paraId="2D6A8A4E" w14:textId="23D8ABF5" w:rsidR="009C04C0" w:rsidRPr="0099234B" w:rsidRDefault="001644A7" w:rsidP="002D3DE7">
      <w:pPr>
        <w:pStyle w:val="Bulleted"/>
        <w:spacing w:before="0" w:after="0"/>
        <w:ind w:left="720"/>
        <w:rPr>
          <w:sz w:val="22"/>
        </w:rPr>
      </w:pPr>
      <w:r w:rsidRPr="0099234B">
        <w:rPr>
          <w:sz w:val="22"/>
        </w:rPr>
        <w:t>Institutional</w:t>
      </w:r>
      <w:r w:rsidR="009C04C0" w:rsidRPr="0099234B">
        <w:rPr>
          <w:sz w:val="22"/>
        </w:rPr>
        <w:t xml:space="preserve"> Representative</w:t>
      </w:r>
      <w:r w:rsidRPr="0099234B">
        <w:rPr>
          <w:sz w:val="22"/>
        </w:rPr>
        <w:t xml:space="preserve"> to Tennessee </w:t>
      </w:r>
      <w:r w:rsidR="00593DBE" w:rsidRPr="0099234B">
        <w:rPr>
          <w:sz w:val="22"/>
        </w:rPr>
        <w:t>Service-Learning</w:t>
      </w:r>
      <w:r w:rsidRPr="0099234B">
        <w:rPr>
          <w:sz w:val="22"/>
        </w:rPr>
        <w:t xml:space="preserve"> Consortium</w:t>
      </w:r>
      <w:r w:rsidR="009C04C0" w:rsidRPr="0099234B">
        <w:rPr>
          <w:sz w:val="22"/>
        </w:rPr>
        <w:t>, January 2018</w:t>
      </w:r>
      <w:r w:rsidR="00C830B4" w:rsidRPr="0099234B">
        <w:rPr>
          <w:sz w:val="22"/>
        </w:rPr>
        <w:t xml:space="preserve"> (Walters State)</w:t>
      </w:r>
    </w:p>
    <w:p w14:paraId="6B489445" w14:textId="77777777" w:rsidR="001644A7" w:rsidRPr="0099234B" w:rsidRDefault="001644A7" w:rsidP="002D3DE7">
      <w:pPr>
        <w:pStyle w:val="Bulleted"/>
        <w:spacing w:before="0" w:after="0"/>
        <w:ind w:left="720"/>
        <w:rPr>
          <w:sz w:val="22"/>
        </w:rPr>
      </w:pPr>
      <w:r w:rsidRPr="0099234B">
        <w:rPr>
          <w:sz w:val="22"/>
        </w:rPr>
        <w:t>Institutional Representative to Study Abroad HIP Committee</w:t>
      </w:r>
      <w:r w:rsidR="00C830B4" w:rsidRPr="0099234B">
        <w:rPr>
          <w:sz w:val="22"/>
        </w:rPr>
        <w:t xml:space="preserve"> (Walters State)</w:t>
      </w:r>
    </w:p>
    <w:p w14:paraId="5A6D1546" w14:textId="77777777" w:rsidR="00A403D0" w:rsidRPr="0099234B" w:rsidRDefault="00A403D0" w:rsidP="002D3DE7">
      <w:pPr>
        <w:pStyle w:val="Bulleted"/>
        <w:spacing w:before="0" w:after="0"/>
        <w:ind w:left="720"/>
        <w:rPr>
          <w:sz w:val="22"/>
        </w:rPr>
      </w:pPr>
      <w:r w:rsidRPr="0099234B">
        <w:rPr>
          <w:sz w:val="22"/>
        </w:rPr>
        <w:t>NCTE Member</w:t>
      </w:r>
    </w:p>
    <w:p w14:paraId="25D60229" w14:textId="77777777" w:rsidR="00A403D0" w:rsidRPr="0099234B" w:rsidRDefault="00A403D0" w:rsidP="002D3DE7">
      <w:pPr>
        <w:pStyle w:val="Bulleted"/>
        <w:spacing w:before="0" w:after="0"/>
        <w:ind w:left="720"/>
        <w:rPr>
          <w:sz w:val="22"/>
        </w:rPr>
      </w:pPr>
      <w:r w:rsidRPr="0099234B">
        <w:rPr>
          <w:sz w:val="22"/>
        </w:rPr>
        <w:t>TYCA-SE Member</w:t>
      </w:r>
    </w:p>
    <w:p w14:paraId="1E1DAFAB" w14:textId="77777777" w:rsidR="00A403D0" w:rsidRPr="0099234B" w:rsidRDefault="00A403D0" w:rsidP="002D3DE7">
      <w:pPr>
        <w:pStyle w:val="Bulleted"/>
        <w:spacing w:before="0" w:after="0"/>
        <w:ind w:left="720"/>
        <w:rPr>
          <w:sz w:val="22"/>
        </w:rPr>
      </w:pPr>
      <w:r w:rsidRPr="0099234B">
        <w:rPr>
          <w:sz w:val="22"/>
        </w:rPr>
        <w:t>TYCAT Member</w:t>
      </w:r>
    </w:p>
    <w:p w14:paraId="73E9059D" w14:textId="77777777" w:rsidR="00DC69E7" w:rsidRPr="0099234B" w:rsidRDefault="00DC69E7" w:rsidP="002D3DE7">
      <w:pPr>
        <w:pStyle w:val="Bulleted"/>
        <w:spacing w:before="0" w:after="0"/>
        <w:ind w:left="720"/>
        <w:rPr>
          <w:sz w:val="22"/>
        </w:rPr>
      </w:pPr>
      <w:r w:rsidRPr="0099234B">
        <w:rPr>
          <w:sz w:val="22"/>
        </w:rPr>
        <w:t>HASTAC</w:t>
      </w:r>
      <w:r w:rsidR="00E84D9D" w:rsidRPr="0099234B">
        <w:rPr>
          <w:sz w:val="22"/>
        </w:rPr>
        <w:t xml:space="preserve"> Member</w:t>
      </w:r>
    </w:p>
    <w:p w14:paraId="4D8957B6" w14:textId="77777777" w:rsidR="00431960" w:rsidRPr="0099234B" w:rsidRDefault="00A403D0" w:rsidP="002D3DE7">
      <w:pPr>
        <w:pStyle w:val="Bulleted"/>
        <w:spacing w:before="0" w:after="0"/>
        <w:ind w:left="720"/>
        <w:rPr>
          <w:sz w:val="22"/>
        </w:rPr>
      </w:pPr>
      <w:r w:rsidRPr="0099234B">
        <w:rPr>
          <w:sz w:val="22"/>
        </w:rPr>
        <w:t xml:space="preserve">Walters State Community College </w:t>
      </w:r>
      <w:r w:rsidR="00431960" w:rsidRPr="0099234B">
        <w:rPr>
          <w:sz w:val="22"/>
        </w:rPr>
        <w:t>SACS</w:t>
      </w:r>
      <w:r w:rsidR="000D7817" w:rsidRPr="0099234B">
        <w:rPr>
          <w:sz w:val="22"/>
        </w:rPr>
        <w:t>-COC</w:t>
      </w:r>
      <w:r w:rsidR="00431960" w:rsidRPr="0099234B">
        <w:rPr>
          <w:sz w:val="22"/>
        </w:rPr>
        <w:t xml:space="preserve"> QEP </w:t>
      </w:r>
      <w:r w:rsidR="0039789C" w:rsidRPr="0099234B">
        <w:rPr>
          <w:sz w:val="22"/>
        </w:rPr>
        <w:t xml:space="preserve">Development </w:t>
      </w:r>
      <w:r w:rsidR="00431960" w:rsidRPr="0099234B">
        <w:rPr>
          <w:sz w:val="22"/>
        </w:rPr>
        <w:t>Committee Member</w:t>
      </w:r>
    </w:p>
    <w:p w14:paraId="28F6CEBD" w14:textId="77777777" w:rsidR="00753433" w:rsidRPr="0099234B" w:rsidRDefault="00753433" w:rsidP="002D3DE7">
      <w:pPr>
        <w:pStyle w:val="Bulleted"/>
        <w:spacing w:before="0" w:after="0"/>
        <w:ind w:left="720"/>
        <w:rPr>
          <w:sz w:val="22"/>
        </w:rPr>
      </w:pPr>
      <w:r w:rsidRPr="0099234B">
        <w:rPr>
          <w:sz w:val="22"/>
        </w:rPr>
        <w:t xml:space="preserve">Chaired English Department Committee on Open Access Materials </w:t>
      </w:r>
    </w:p>
    <w:p w14:paraId="1F65F889" w14:textId="77777777" w:rsidR="00753433" w:rsidRPr="0099234B" w:rsidRDefault="00753433" w:rsidP="002D3DE7">
      <w:pPr>
        <w:pStyle w:val="Bulleted"/>
        <w:spacing w:before="0" w:after="0"/>
        <w:ind w:left="720"/>
        <w:rPr>
          <w:sz w:val="22"/>
        </w:rPr>
      </w:pPr>
      <w:r w:rsidRPr="0099234B">
        <w:rPr>
          <w:sz w:val="22"/>
        </w:rPr>
        <w:t>Co-Chaired Humanities Division for Walters State’s International Language Lounge</w:t>
      </w:r>
    </w:p>
    <w:p w14:paraId="25FC6B60" w14:textId="77777777" w:rsidR="00753433" w:rsidRPr="0099234B" w:rsidRDefault="00753433" w:rsidP="002D3DE7">
      <w:pPr>
        <w:pStyle w:val="Bulleted"/>
        <w:spacing w:before="0" w:after="0"/>
        <w:ind w:left="720"/>
        <w:rPr>
          <w:sz w:val="22"/>
        </w:rPr>
      </w:pPr>
      <w:r w:rsidRPr="0099234B">
        <w:rPr>
          <w:sz w:val="22"/>
        </w:rPr>
        <w:t>Served on Hiring Committees in English and Distance Education</w:t>
      </w:r>
    </w:p>
    <w:p w14:paraId="7DF99D21" w14:textId="77777777" w:rsidR="00D90377" w:rsidRPr="0099234B" w:rsidRDefault="00D90377" w:rsidP="002D3DE7">
      <w:pPr>
        <w:pStyle w:val="Bulleted"/>
        <w:spacing w:before="0" w:after="0"/>
        <w:ind w:left="720"/>
        <w:rPr>
          <w:sz w:val="22"/>
        </w:rPr>
      </w:pPr>
      <w:r w:rsidRPr="0099234B">
        <w:rPr>
          <w:sz w:val="22"/>
        </w:rPr>
        <w:t>PTK “Good as Gold” Faculty Award</w:t>
      </w:r>
      <w:r w:rsidR="0039789C" w:rsidRPr="0099234B">
        <w:rPr>
          <w:sz w:val="22"/>
        </w:rPr>
        <w:t>, 2016, 2017</w:t>
      </w:r>
    </w:p>
    <w:bookmarkEnd w:id="6"/>
    <w:p w14:paraId="6C0DF51E" w14:textId="77777777" w:rsidR="00A83D16" w:rsidRPr="0099234B" w:rsidRDefault="00A83D16" w:rsidP="002D3DE7">
      <w:pPr>
        <w:pStyle w:val="Bulleted"/>
        <w:spacing w:before="0" w:after="0"/>
        <w:ind w:left="720"/>
        <w:rPr>
          <w:sz w:val="22"/>
        </w:rPr>
      </w:pPr>
      <w:r w:rsidRPr="0099234B">
        <w:rPr>
          <w:sz w:val="22"/>
        </w:rPr>
        <w:t>Walters State Community College Mobile Learning Mentor</w:t>
      </w:r>
    </w:p>
    <w:p w14:paraId="6E818318" w14:textId="77777777" w:rsidR="00A83D16" w:rsidRPr="0099234B" w:rsidRDefault="000D7817" w:rsidP="002D3DE7">
      <w:pPr>
        <w:pStyle w:val="Bulleted"/>
        <w:spacing w:before="0" w:after="0"/>
        <w:ind w:left="720"/>
        <w:rPr>
          <w:sz w:val="22"/>
        </w:rPr>
      </w:pPr>
      <w:r w:rsidRPr="0099234B">
        <w:rPr>
          <w:sz w:val="22"/>
        </w:rPr>
        <w:t xml:space="preserve">Walters State Community College </w:t>
      </w:r>
      <w:r w:rsidR="00A83D16" w:rsidRPr="0099234B">
        <w:rPr>
          <w:sz w:val="22"/>
        </w:rPr>
        <w:t>D2L / BrightSpace / eLearn Mentor</w:t>
      </w:r>
    </w:p>
    <w:p w14:paraId="798F3204" w14:textId="77777777" w:rsidR="00D90377" w:rsidRPr="0099234B" w:rsidRDefault="00D90377" w:rsidP="002D3DE7">
      <w:pPr>
        <w:pStyle w:val="Bulleted"/>
        <w:spacing w:before="0" w:after="0"/>
        <w:ind w:left="720"/>
        <w:rPr>
          <w:sz w:val="22"/>
        </w:rPr>
      </w:pPr>
      <w:r w:rsidRPr="0099234B">
        <w:rPr>
          <w:sz w:val="22"/>
        </w:rPr>
        <w:t>Tennessee Board of Regents Revitalization Grant Recipient – English Composition II</w:t>
      </w:r>
    </w:p>
    <w:p w14:paraId="057EBEDD" w14:textId="77777777" w:rsidR="00A87FC5" w:rsidRPr="0099234B" w:rsidRDefault="00A87FC5" w:rsidP="002D3DE7">
      <w:pPr>
        <w:pStyle w:val="Bulleted"/>
        <w:spacing w:before="0" w:after="0"/>
        <w:ind w:left="720"/>
        <w:rPr>
          <w:sz w:val="22"/>
        </w:rPr>
      </w:pPr>
      <w:r w:rsidRPr="0099234B">
        <w:rPr>
          <w:sz w:val="22"/>
        </w:rPr>
        <w:t>TN</w:t>
      </w:r>
      <w:r w:rsidR="00A83D16" w:rsidRPr="0099234B">
        <w:rPr>
          <w:sz w:val="22"/>
        </w:rPr>
        <w:t xml:space="preserve"> </w:t>
      </w:r>
      <w:r w:rsidRPr="0099234B">
        <w:rPr>
          <w:sz w:val="22"/>
        </w:rPr>
        <w:t xml:space="preserve">Achieves </w:t>
      </w:r>
      <w:r w:rsidR="00A83D16" w:rsidRPr="0099234B">
        <w:rPr>
          <w:sz w:val="22"/>
        </w:rPr>
        <w:t xml:space="preserve">/ TN Promise </w:t>
      </w:r>
      <w:r w:rsidRPr="0099234B">
        <w:rPr>
          <w:sz w:val="22"/>
        </w:rPr>
        <w:t>Mentor</w:t>
      </w:r>
    </w:p>
    <w:p w14:paraId="6A6CDE0D" w14:textId="77777777" w:rsidR="00A87FC5" w:rsidRPr="0099234B" w:rsidRDefault="00A87FC5" w:rsidP="002D3DE7">
      <w:pPr>
        <w:pStyle w:val="Bulleted"/>
        <w:spacing w:before="0" w:after="0"/>
        <w:ind w:left="720"/>
        <w:rPr>
          <w:sz w:val="22"/>
        </w:rPr>
      </w:pPr>
      <w:r w:rsidRPr="0099234B">
        <w:rPr>
          <w:sz w:val="22"/>
        </w:rPr>
        <w:t>Niswonger Course Design Grant Recipient – American Literature I</w:t>
      </w:r>
    </w:p>
    <w:p w14:paraId="6D8F9AA5" w14:textId="77777777" w:rsidR="00A87FC5" w:rsidRPr="0099234B" w:rsidRDefault="00A87FC5" w:rsidP="002D3DE7">
      <w:pPr>
        <w:pStyle w:val="Bulleted"/>
        <w:spacing w:before="0" w:after="0"/>
        <w:ind w:left="720"/>
        <w:rPr>
          <w:sz w:val="22"/>
        </w:rPr>
      </w:pPr>
      <w:r w:rsidRPr="0099234B">
        <w:rPr>
          <w:sz w:val="22"/>
        </w:rPr>
        <w:t xml:space="preserve">QM Trained in Applying the </w:t>
      </w:r>
      <w:r w:rsidR="000D7817" w:rsidRPr="0099234B">
        <w:rPr>
          <w:sz w:val="22"/>
        </w:rPr>
        <w:t xml:space="preserve">QM </w:t>
      </w:r>
      <w:r w:rsidRPr="0099234B">
        <w:rPr>
          <w:sz w:val="22"/>
        </w:rPr>
        <w:t>Rubric; Design Your Own Course</w:t>
      </w:r>
      <w:r w:rsidR="00A83D16" w:rsidRPr="0099234B">
        <w:rPr>
          <w:sz w:val="22"/>
        </w:rPr>
        <w:t>; Peer Review</w:t>
      </w:r>
    </w:p>
    <w:p w14:paraId="392CAACC" w14:textId="77777777" w:rsidR="001644A7" w:rsidRPr="0099234B" w:rsidRDefault="001644A7" w:rsidP="002D3DE7">
      <w:pPr>
        <w:pStyle w:val="Bulleted"/>
        <w:spacing w:before="0" w:after="0"/>
        <w:ind w:left="720"/>
        <w:rPr>
          <w:sz w:val="22"/>
        </w:rPr>
      </w:pPr>
      <w:r w:rsidRPr="0099234B">
        <w:rPr>
          <w:sz w:val="22"/>
        </w:rPr>
        <w:t>Member of Keiser University Writing for Management Redevelopment Team</w:t>
      </w:r>
    </w:p>
    <w:p w14:paraId="01A11B85" w14:textId="77777777" w:rsidR="0080397F" w:rsidRPr="0099234B" w:rsidRDefault="0080397F" w:rsidP="002D3DE7">
      <w:pPr>
        <w:pStyle w:val="Bulleted"/>
        <w:spacing w:before="0" w:after="0"/>
        <w:ind w:left="720"/>
        <w:rPr>
          <w:sz w:val="22"/>
        </w:rPr>
      </w:pPr>
      <w:r w:rsidRPr="0099234B">
        <w:rPr>
          <w:sz w:val="22"/>
        </w:rPr>
        <w:t>Member of Keiser University Composition Courses Redevelopment Team</w:t>
      </w:r>
    </w:p>
    <w:p w14:paraId="1CA974C4" w14:textId="77777777" w:rsidR="00157537" w:rsidRPr="0099234B" w:rsidRDefault="00157537" w:rsidP="002D3DE7">
      <w:pPr>
        <w:pStyle w:val="Bulleted"/>
        <w:spacing w:before="0" w:after="0"/>
        <w:ind w:left="720"/>
        <w:rPr>
          <w:sz w:val="22"/>
        </w:rPr>
      </w:pPr>
      <w:r w:rsidRPr="0099234B">
        <w:rPr>
          <w:sz w:val="22"/>
        </w:rPr>
        <w:t xml:space="preserve">Founder and first Editor-in-Chief of FAU’s </w:t>
      </w:r>
      <w:r w:rsidRPr="0099234B">
        <w:rPr>
          <w:i/>
          <w:sz w:val="22"/>
        </w:rPr>
        <w:t>The Rat’s Mouth Review</w:t>
      </w:r>
      <w:r w:rsidRPr="0099234B">
        <w:rPr>
          <w:sz w:val="22"/>
        </w:rPr>
        <w:t xml:space="preserve"> Literary Journal</w:t>
      </w:r>
    </w:p>
    <w:p w14:paraId="2BF14691" w14:textId="77777777" w:rsidR="00157537" w:rsidRPr="0099234B" w:rsidRDefault="00157537" w:rsidP="002D3DE7">
      <w:pPr>
        <w:pStyle w:val="Bulleted"/>
        <w:spacing w:before="0" w:after="0"/>
        <w:ind w:left="720"/>
        <w:rPr>
          <w:sz w:val="22"/>
        </w:rPr>
      </w:pPr>
      <w:r w:rsidRPr="0099234B">
        <w:rPr>
          <w:sz w:val="22"/>
        </w:rPr>
        <w:t xml:space="preserve">Reviewer for </w:t>
      </w:r>
      <w:r w:rsidRPr="0099234B">
        <w:rPr>
          <w:iCs/>
          <w:sz w:val="22"/>
        </w:rPr>
        <w:t xml:space="preserve">Florida Atlantic University’s </w:t>
      </w:r>
      <w:r w:rsidRPr="0099234B">
        <w:rPr>
          <w:i/>
          <w:iCs/>
          <w:sz w:val="22"/>
        </w:rPr>
        <w:t>Undergraduate Research Journal</w:t>
      </w:r>
      <w:r w:rsidRPr="0099234B">
        <w:rPr>
          <w:sz w:val="22"/>
        </w:rPr>
        <w:t>.</w:t>
      </w:r>
    </w:p>
    <w:p w14:paraId="622CF2F7" w14:textId="77777777" w:rsidR="00473762" w:rsidRPr="0099234B" w:rsidRDefault="00473762" w:rsidP="002D3DE7">
      <w:pPr>
        <w:pStyle w:val="Bulleted"/>
        <w:spacing w:before="0" w:after="0"/>
        <w:ind w:left="720"/>
        <w:rPr>
          <w:sz w:val="22"/>
        </w:rPr>
      </w:pPr>
      <w:r w:rsidRPr="0099234B">
        <w:rPr>
          <w:sz w:val="22"/>
        </w:rPr>
        <w:t>Graduate Student Advisory Panel for SACS Accreditation</w:t>
      </w:r>
      <w:r w:rsidR="00157F1E" w:rsidRPr="0099234B">
        <w:rPr>
          <w:sz w:val="22"/>
        </w:rPr>
        <w:t>, FAU</w:t>
      </w:r>
    </w:p>
    <w:p w14:paraId="7171DE75" w14:textId="77777777" w:rsidR="007E0EBA" w:rsidRPr="0099234B" w:rsidRDefault="00590AF9" w:rsidP="002D3DE7">
      <w:pPr>
        <w:pStyle w:val="Bulleted"/>
        <w:spacing w:before="0" w:after="0"/>
        <w:ind w:left="720"/>
        <w:rPr>
          <w:sz w:val="22"/>
        </w:rPr>
      </w:pPr>
      <w:r w:rsidRPr="0099234B">
        <w:rPr>
          <w:sz w:val="22"/>
        </w:rPr>
        <w:t xml:space="preserve">Panelist for Debate Competitions, </w:t>
      </w:r>
      <w:r w:rsidR="00157F1E" w:rsidRPr="0099234B">
        <w:rPr>
          <w:sz w:val="22"/>
        </w:rPr>
        <w:t xml:space="preserve">Gwangju, Republic of </w:t>
      </w:r>
      <w:r w:rsidRPr="0099234B">
        <w:rPr>
          <w:sz w:val="22"/>
        </w:rPr>
        <w:t>Korea</w:t>
      </w:r>
    </w:p>
    <w:p w14:paraId="3870263D" w14:textId="77777777" w:rsidR="007E0EBA" w:rsidRPr="0099234B" w:rsidRDefault="00590AF9" w:rsidP="002D3DE7">
      <w:pPr>
        <w:pStyle w:val="Bulleted"/>
        <w:spacing w:before="0" w:after="0"/>
        <w:ind w:left="720"/>
        <w:rPr>
          <w:sz w:val="22"/>
        </w:rPr>
      </w:pPr>
      <w:r w:rsidRPr="0099234B">
        <w:rPr>
          <w:sz w:val="22"/>
        </w:rPr>
        <w:t xml:space="preserve">Panelist for Performing Arts Competitions, </w:t>
      </w:r>
      <w:r w:rsidR="00157F1E" w:rsidRPr="0099234B">
        <w:rPr>
          <w:sz w:val="22"/>
        </w:rPr>
        <w:t xml:space="preserve">Gwangju, Republic of </w:t>
      </w:r>
      <w:r w:rsidRPr="0099234B">
        <w:rPr>
          <w:sz w:val="22"/>
        </w:rPr>
        <w:t>Korea</w:t>
      </w:r>
    </w:p>
    <w:p w14:paraId="4177D631" w14:textId="77777777" w:rsidR="00157F1E" w:rsidRPr="0099234B" w:rsidRDefault="00157F1E" w:rsidP="002D3DE7">
      <w:pPr>
        <w:pStyle w:val="Bulleted"/>
        <w:spacing w:before="0" w:after="0"/>
        <w:ind w:left="720"/>
        <w:rPr>
          <w:sz w:val="22"/>
        </w:rPr>
      </w:pPr>
      <w:r w:rsidRPr="0099234B">
        <w:rPr>
          <w:sz w:val="22"/>
        </w:rPr>
        <w:t>Korean English Instructor Hiring Committee, Gwangju, Republic of Korea</w:t>
      </w:r>
    </w:p>
    <w:p w14:paraId="2D60DC16" w14:textId="77777777" w:rsidR="007E0EBA" w:rsidRPr="0099234B" w:rsidRDefault="00590AF9" w:rsidP="002D3DE7">
      <w:pPr>
        <w:pStyle w:val="Bulleted"/>
        <w:spacing w:before="0" w:after="0"/>
        <w:ind w:left="720"/>
        <w:rPr>
          <w:sz w:val="22"/>
        </w:rPr>
      </w:pPr>
      <w:r w:rsidRPr="0099234B">
        <w:rPr>
          <w:sz w:val="22"/>
        </w:rPr>
        <w:t xml:space="preserve">Judge for Essay Competitions, </w:t>
      </w:r>
      <w:r w:rsidR="00157F1E" w:rsidRPr="0099234B">
        <w:rPr>
          <w:sz w:val="22"/>
        </w:rPr>
        <w:t xml:space="preserve">Gwangju. Republic of </w:t>
      </w:r>
      <w:r w:rsidRPr="0099234B">
        <w:rPr>
          <w:sz w:val="22"/>
        </w:rPr>
        <w:t>Korea</w:t>
      </w:r>
    </w:p>
    <w:p w14:paraId="77E7FA00" w14:textId="77777777" w:rsidR="007E0EBA" w:rsidRPr="0099234B" w:rsidRDefault="00590AF9" w:rsidP="002D3DE7">
      <w:pPr>
        <w:pStyle w:val="Bulleted"/>
        <w:spacing w:before="0" w:after="0"/>
        <w:ind w:left="720"/>
        <w:rPr>
          <w:sz w:val="22"/>
        </w:rPr>
      </w:pPr>
      <w:r w:rsidRPr="0099234B">
        <w:rPr>
          <w:sz w:val="22"/>
        </w:rPr>
        <w:t xml:space="preserve">Co-Director of Drama Programs, </w:t>
      </w:r>
      <w:r w:rsidR="00157F1E" w:rsidRPr="0099234B">
        <w:rPr>
          <w:sz w:val="22"/>
        </w:rPr>
        <w:t xml:space="preserve">Cooper City and Piper High, </w:t>
      </w:r>
      <w:r w:rsidRPr="0099234B">
        <w:rPr>
          <w:sz w:val="22"/>
        </w:rPr>
        <w:t>Broward County</w:t>
      </w:r>
    </w:p>
    <w:p w14:paraId="196ED32E" w14:textId="77777777" w:rsidR="007E0EBA" w:rsidRPr="0099234B" w:rsidRDefault="00590AF9" w:rsidP="002D3DE7">
      <w:pPr>
        <w:pStyle w:val="Bulleted"/>
        <w:spacing w:before="0" w:after="0"/>
        <w:ind w:left="720"/>
        <w:rPr>
          <w:sz w:val="22"/>
        </w:rPr>
      </w:pPr>
      <w:r w:rsidRPr="0099234B">
        <w:rPr>
          <w:sz w:val="22"/>
        </w:rPr>
        <w:t xml:space="preserve">Literary Fair Director, </w:t>
      </w:r>
      <w:r w:rsidR="00157F1E" w:rsidRPr="0099234B">
        <w:rPr>
          <w:sz w:val="22"/>
        </w:rPr>
        <w:t xml:space="preserve">Piper High, </w:t>
      </w:r>
      <w:r w:rsidRPr="0099234B">
        <w:rPr>
          <w:sz w:val="22"/>
        </w:rPr>
        <w:t>Broward County</w:t>
      </w:r>
    </w:p>
    <w:p w14:paraId="4BA844E1" w14:textId="77777777" w:rsidR="00590AF9" w:rsidRPr="0099234B" w:rsidRDefault="00590AF9" w:rsidP="002D3DE7">
      <w:pPr>
        <w:pStyle w:val="Bulleted"/>
        <w:spacing w:before="0" w:after="0"/>
        <w:ind w:left="720"/>
        <w:rPr>
          <w:sz w:val="22"/>
        </w:rPr>
      </w:pPr>
      <w:r w:rsidRPr="0099234B">
        <w:rPr>
          <w:sz w:val="22"/>
        </w:rPr>
        <w:t xml:space="preserve">Named English Department Chair, </w:t>
      </w:r>
      <w:r w:rsidR="00157F1E" w:rsidRPr="0099234B">
        <w:rPr>
          <w:sz w:val="22"/>
        </w:rPr>
        <w:t xml:space="preserve">Cooper City High, </w:t>
      </w:r>
      <w:r w:rsidRPr="0099234B">
        <w:rPr>
          <w:sz w:val="22"/>
        </w:rPr>
        <w:t>Broward County</w:t>
      </w:r>
    </w:p>
    <w:p w14:paraId="11675C49" w14:textId="77777777" w:rsidR="007E0EBA" w:rsidRPr="0099234B" w:rsidRDefault="00590AF9" w:rsidP="002D3DE7">
      <w:pPr>
        <w:pStyle w:val="Bulleted"/>
        <w:spacing w:before="0" w:after="0"/>
        <w:ind w:left="720"/>
        <w:rPr>
          <w:sz w:val="22"/>
        </w:rPr>
      </w:pPr>
      <w:r w:rsidRPr="0099234B">
        <w:rPr>
          <w:sz w:val="22"/>
        </w:rPr>
        <w:t xml:space="preserve">Sponsor and Advisor to Graduating Class, </w:t>
      </w:r>
      <w:r w:rsidR="00157F1E" w:rsidRPr="0099234B">
        <w:rPr>
          <w:sz w:val="22"/>
        </w:rPr>
        <w:t xml:space="preserve">Cooper City High, </w:t>
      </w:r>
      <w:r w:rsidRPr="0099234B">
        <w:rPr>
          <w:sz w:val="22"/>
        </w:rPr>
        <w:t>Broward County</w:t>
      </w:r>
    </w:p>
    <w:p w14:paraId="454C0940" w14:textId="77777777" w:rsidR="00590AF9" w:rsidRPr="0099234B" w:rsidRDefault="00590AF9" w:rsidP="002D3DE7">
      <w:pPr>
        <w:pStyle w:val="Bulleted"/>
        <w:spacing w:before="0" w:after="0"/>
        <w:ind w:left="720"/>
        <w:rPr>
          <w:sz w:val="22"/>
        </w:rPr>
      </w:pPr>
      <w:r w:rsidRPr="0099234B">
        <w:rPr>
          <w:sz w:val="22"/>
        </w:rPr>
        <w:t xml:space="preserve">Human Relations and Multicultural </w:t>
      </w:r>
      <w:r w:rsidR="00157F1E" w:rsidRPr="0099234B">
        <w:rPr>
          <w:sz w:val="22"/>
        </w:rPr>
        <w:t xml:space="preserve">Council </w:t>
      </w:r>
      <w:r w:rsidRPr="0099234B">
        <w:rPr>
          <w:sz w:val="22"/>
        </w:rPr>
        <w:t xml:space="preserve">Advisor, </w:t>
      </w:r>
      <w:r w:rsidR="00157F1E" w:rsidRPr="0099234B">
        <w:rPr>
          <w:sz w:val="22"/>
        </w:rPr>
        <w:t xml:space="preserve">Cooper City High, </w:t>
      </w:r>
      <w:r w:rsidRPr="0099234B">
        <w:rPr>
          <w:sz w:val="22"/>
        </w:rPr>
        <w:t>Broward County</w:t>
      </w:r>
    </w:p>
    <w:p w14:paraId="110BC6F3" w14:textId="77777777" w:rsidR="00316F34" w:rsidRPr="0099234B" w:rsidRDefault="00316F34" w:rsidP="002D3DE7">
      <w:pPr>
        <w:pStyle w:val="Bulleted"/>
        <w:spacing w:before="0" w:after="0"/>
        <w:ind w:left="720"/>
        <w:rPr>
          <w:sz w:val="22"/>
        </w:rPr>
      </w:pPr>
      <w:r w:rsidRPr="0099234B">
        <w:rPr>
          <w:sz w:val="22"/>
        </w:rPr>
        <w:t>Florida and Tennessee State Certified Teacher</w:t>
      </w:r>
    </w:p>
    <w:p w14:paraId="0BDC24EF" w14:textId="77777777" w:rsidR="00157537" w:rsidRPr="0099234B" w:rsidRDefault="00157537" w:rsidP="00157537">
      <w:pPr>
        <w:pStyle w:val="Bulleted"/>
        <w:numPr>
          <w:ilvl w:val="0"/>
          <w:numId w:val="0"/>
        </w:numPr>
        <w:ind w:left="720"/>
        <w:rPr>
          <w:sz w:val="22"/>
        </w:rPr>
      </w:pPr>
    </w:p>
    <w:p w14:paraId="17819156" w14:textId="77777777" w:rsidR="00590AF9" w:rsidRPr="0099234B" w:rsidRDefault="005630D9" w:rsidP="00590AF9">
      <w:pPr>
        <w:pStyle w:val="Heading1"/>
        <w:rPr>
          <w:sz w:val="22"/>
          <w:szCs w:val="22"/>
        </w:rPr>
      </w:pPr>
      <w:r w:rsidRPr="0099234B">
        <w:rPr>
          <w:sz w:val="22"/>
          <w:szCs w:val="22"/>
        </w:rPr>
        <w:t>Accolades</w:t>
      </w:r>
    </w:p>
    <w:p w14:paraId="7BC5B93A" w14:textId="0B6F9D57" w:rsidR="00C201CE" w:rsidRDefault="00C201CE" w:rsidP="002D3DE7">
      <w:pPr>
        <w:pStyle w:val="Bulleted"/>
        <w:spacing w:before="0" w:after="0"/>
        <w:ind w:left="720"/>
        <w:rPr>
          <w:sz w:val="22"/>
        </w:rPr>
      </w:pPr>
      <w:r>
        <w:rPr>
          <w:sz w:val="22"/>
        </w:rPr>
        <w:t xml:space="preserve">Nominated for the </w:t>
      </w:r>
      <w:r w:rsidR="00E018DA" w:rsidRPr="00E018DA">
        <w:rPr>
          <w:sz w:val="22"/>
        </w:rPr>
        <w:t>2024 Orosz Award</w:t>
      </w:r>
      <w:r w:rsidR="00E018DA">
        <w:rPr>
          <w:sz w:val="22"/>
        </w:rPr>
        <w:t>, University of Pittsburgh, May 2024</w:t>
      </w:r>
    </w:p>
    <w:p w14:paraId="0664D4BC" w14:textId="11476A4D" w:rsidR="00593DBE" w:rsidRDefault="00593DBE" w:rsidP="002D3DE7">
      <w:pPr>
        <w:pStyle w:val="Bulleted"/>
        <w:spacing w:before="0" w:after="0"/>
        <w:ind w:left="720"/>
        <w:rPr>
          <w:sz w:val="22"/>
        </w:rPr>
      </w:pPr>
      <w:r>
        <w:rPr>
          <w:sz w:val="22"/>
        </w:rPr>
        <w:t>Awarded Rising Star Award, Keiser University, March 2021</w:t>
      </w:r>
    </w:p>
    <w:p w14:paraId="60B13FAC" w14:textId="4A49A5A7" w:rsidR="00BF6AFD" w:rsidRPr="0099234B" w:rsidRDefault="00BF6AFD" w:rsidP="002D3DE7">
      <w:pPr>
        <w:pStyle w:val="Bulleted"/>
        <w:spacing w:before="0" w:after="0"/>
        <w:ind w:left="720"/>
        <w:rPr>
          <w:sz w:val="22"/>
        </w:rPr>
      </w:pPr>
      <w:r w:rsidRPr="0099234B">
        <w:rPr>
          <w:sz w:val="22"/>
        </w:rPr>
        <w:t>Awarded Faculty Spotlight Award, Keiser University, Fall 2018</w:t>
      </w:r>
    </w:p>
    <w:p w14:paraId="0AE48281" w14:textId="77777777" w:rsidR="002D3DE7" w:rsidRPr="0099234B" w:rsidRDefault="002D3DE7" w:rsidP="002D3DE7">
      <w:pPr>
        <w:pStyle w:val="Bulleted"/>
        <w:spacing w:before="0" w:after="0"/>
        <w:ind w:left="720"/>
        <w:rPr>
          <w:sz w:val="22"/>
        </w:rPr>
      </w:pPr>
      <w:r w:rsidRPr="0099234B">
        <w:rPr>
          <w:sz w:val="22"/>
        </w:rPr>
        <w:lastRenderedPageBreak/>
        <w:t>Named Universal Design for Learning Mentor, May 2018</w:t>
      </w:r>
    </w:p>
    <w:p w14:paraId="7B6F3A3E" w14:textId="77777777" w:rsidR="002D3DE7" w:rsidRPr="0099234B" w:rsidRDefault="002D3DE7" w:rsidP="002D3DE7">
      <w:pPr>
        <w:pStyle w:val="Bulleted"/>
        <w:spacing w:before="0" w:after="0"/>
        <w:ind w:left="720"/>
        <w:rPr>
          <w:sz w:val="22"/>
        </w:rPr>
      </w:pPr>
      <w:r w:rsidRPr="0099234B">
        <w:rPr>
          <w:sz w:val="22"/>
        </w:rPr>
        <w:t>Appointed as College Representative for Tennessee Board of Regents Study Abroad Group, April 2018</w:t>
      </w:r>
    </w:p>
    <w:p w14:paraId="751A633E" w14:textId="77777777" w:rsidR="001644A7" w:rsidRPr="0099234B" w:rsidRDefault="001644A7" w:rsidP="002D3DE7">
      <w:pPr>
        <w:pStyle w:val="Bulleted"/>
        <w:spacing w:before="0" w:after="0"/>
        <w:ind w:left="720"/>
        <w:rPr>
          <w:sz w:val="22"/>
        </w:rPr>
      </w:pPr>
      <w:r w:rsidRPr="0099234B">
        <w:rPr>
          <w:sz w:val="22"/>
        </w:rPr>
        <w:t>Elected Institutional Representative to TBR Service Learning Consortium, January 2018</w:t>
      </w:r>
    </w:p>
    <w:p w14:paraId="105E3225" w14:textId="77777777" w:rsidR="001644A7" w:rsidRPr="0099234B" w:rsidRDefault="001644A7" w:rsidP="002D3DE7">
      <w:pPr>
        <w:pStyle w:val="Bulleted"/>
        <w:spacing w:before="0" w:after="0"/>
        <w:ind w:left="720"/>
        <w:rPr>
          <w:sz w:val="22"/>
        </w:rPr>
      </w:pPr>
      <w:r w:rsidRPr="0099234B">
        <w:rPr>
          <w:sz w:val="22"/>
        </w:rPr>
        <w:t>Appointed Academic Visioning – Service Learning Group Leader, January 2018</w:t>
      </w:r>
    </w:p>
    <w:p w14:paraId="08B66938" w14:textId="77777777" w:rsidR="009C04C0" w:rsidRPr="0099234B" w:rsidRDefault="009C04C0" w:rsidP="002D3DE7">
      <w:pPr>
        <w:pStyle w:val="Bulleted"/>
        <w:spacing w:before="0" w:after="0"/>
        <w:ind w:left="720"/>
        <w:rPr>
          <w:sz w:val="22"/>
        </w:rPr>
      </w:pPr>
      <w:r w:rsidRPr="0099234B">
        <w:rPr>
          <w:sz w:val="22"/>
        </w:rPr>
        <w:t>Named “Good as Gold Faculty Member” by Phi Theta Kappa, October 2017</w:t>
      </w:r>
    </w:p>
    <w:p w14:paraId="58EF5086" w14:textId="77777777" w:rsidR="00431960" w:rsidRPr="0099234B" w:rsidRDefault="00431960" w:rsidP="002D3DE7">
      <w:pPr>
        <w:pStyle w:val="Bulleted"/>
        <w:spacing w:before="0" w:after="0"/>
        <w:ind w:left="720"/>
        <w:rPr>
          <w:sz w:val="22"/>
        </w:rPr>
      </w:pPr>
      <w:r w:rsidRPr="0099234B">
        <w:rPr>
          <w:sz w:val="22"/>
        </w:rPr>
        <w:t xml:space="preserve">Named </w:t>
      </w:r>
      <w:r w:rsidR="005A21CA" w:rsidRPr="0099234B">
        <w:rPr>
          <w:sz w:val="22"/>
        </w:rPr>
        <w:t>“</w:t>
      </w:r>
      <w:r w:rsidRPr="0099234B">
        <w:rPr>
          <w:sz w:val="22"/>
        </w:rPr>
        <w:t xml:space="preserve">Good as Gold </w:t>
      </w:r>
      <w:r w:rsidR="005A21CA" w:rsidRPr="0099234B">
        <w:rPr>
          <w:sz w:val="22"/>
        </w:rPr>
        <w:t xml:space="preserve">Faculty Member” </w:t>
      </w:r>
      <w:r w:rsidRPr="0099234B">
        <w:rPr>
          <w:sz w:val="22"/>
        </w:rPr>
        <w:t>by Phi Theta Kappa, October 2016</w:t>
      </w:r>
    </w:p>
    <w:p w14:paraId="6FF113F2" w14:textId="77777777" w:rsidR="00A83D16" w:rsidRPr="0099234B" w:rsidRDefault="00A83D16" w:rsidP="002D3DE7">
      <w:pPr>
        <w:pStyle w:val="Bulleted"/>
        <w:spacing w:before="0" w:after="0"/>
        <w:ind w:left="720"/>
        <w:rPr>
          <w:sz w:val="22"/>
        </w:rPr>
      </w:pPr>
      <w:r w:rsidRPr="0099234B">
        <w:rPr>
          <w:sz w:val="22"/>
        </w:rPr>
        <w:t>Named Mobile Learning Mentor, April 2016</w:t>
      </w:r>
    </w:p>
    <w:p w14:paraId="0E972101" w14:textId="77777777" w:rsidR="00A87FC5" w:rsidRPr="0099234B" w:rsidRDefault="00A87FC5" w:rsidP="002D3DE7">
      <w:pPr>
        <w:pStyle w:val="Bulleted"/>
        <w:spacing w:before="0" w:after="0"/>
        <w:ind w:left="720"/>
        <w:rPr>
          <w:sz w:val="22"/>
        </w:rPr>
      </w:pPr>
      <w:r w:rsidRPr="0099234B">
        <w:rPr>
          <w:sz w:val="22"/>
        </w:rPr>
        <w:t>Named eLearn (D2L) Mentor, January 2016</w:t>
      </w:r>
    </w:p>
    <w:p w14:paraId="56D9E107" w14:textId="77777777" w:rsidR="00431960" w:rsidRPr="0099234B" w:rsidRDefault="00431960" w:rsidP="002D3DE7">
      <w:pPr>
        <w:pStyle w:val="Bulleted"/>
        <w:spacing w:before="0" w:after="0"/>
        <w:ind w:left="720"/>
        <w:rPr>
          <w:sz w:val="22"/>
        </w:rPr>
      </w:pPr>
      <w:r w:rsidRPr="0099234B">
        <w:rPr>
          <w:sz w:val="22"/>
        </w:rPr>
        <w:t>Named to QEP Committee, October 2015</w:t>
      </w:r>
    </w:p>
    <w:p w14:paraId="7F9AB62F" w14:textId="77777777" w:rsidR="00AF0968" w:rsidRPr="0099234B" w:rsidRDefault="00AF0968" w:rsidP="002D3DE7">
      <w:pPr>
        <w:pStyle w:val="Bulleted"/>
        <w:spacing w:before="0" w:after="0"/>
        <w:ind w:left="720"/>
        <w:rPr>
          <w:sz w:val="22"/>
        </w:rPr>
      </w:pPr>
      <w:r w:rsidRPr="0099234B">
        <w:rPr>
          <w:sz w:val="22"/>
        </w:rPr>
        <w:t>Completed Master of Arts Degree with 4.0 GPA</w:t>
      </w:r>
    </w:p>
    <w:p w14:paraId="6D4C37CF" w14:textId="77777777" w:rsidR="00D57929" w:rsidRPr="0099234B" w:rsidRDefault="00D57929" w:rsidP="002D3DE7">
      <w:pPr>
        <w:pStyle w:val="Bulleted"/>
        <w:spacing w:before="0" w:after="0"/>
        <w:ind w:left="720"/>
        <w:rPr>
          <w:sz w:val="22"/>
        </w:rPr>
      </w:pPr>
      <w:r w:rsidRPr="0099234B">
        <w:rPr>
          <w:sz w:val="22"/>
        </w:rPr>
        <w:t>Awarded Research Assistantship, 2011-2013</w:t>
      </w:r>
    </w:p>
    <w:p w14:paraId="20060174" w14:textId="77777777" w:rsidR="001849DB" w:rsidRPr="0099234B" w:rsidRDefault="001849DB" w:rsidP="002D3DE7">
      <w:pPr>
        <w:pStyle w:val="Bulleted"/>
        <w:spacing w:before="0" w:after="0"/>
        <w:ind w:left="720"/>
        <w:rPr>
          <w:sz w:val="22"/>
        </w:rPr>
      </w:pPr>
      <w:r w:rsidRPr="0099234B">
        <w:rPr>
          <w:sz w:val="22"/>
        </w:rPr>
        <w:t>Awarded Teaching Assistantship</w:t>
      </w:r>
      <w:r w:rsidR="00157537" w:rsidRPr="0099234B">
        <w:rPr>
          <w:sz w:val="22"/>
        </w:rPr>
        <w:t>,</w:t>
      </w:r>
      <w:r w:rsidRPr="0099234B">
        <w:rPr>
          <w:sz w:val="22"/>
        </w:rPr>
        <w:t xml:space="preserve"> 2012-2013</w:t>
      </w:r>
    </w:p>
    <w:p w14:paraId="21727F5B" w14:textId="77777777" w:rsidR="000B723D" w:rsidRPr="0099234B" w:rsidRDefault="000B723D" w:rsidP="002D3DE7">
      <w:pPr>
        <w:pStyle w:val="Bulleted"/>
        <w:spacing w:before="0" w:after="0"/>
        <w:ind w:left="720"/>
        <w:rPr>
          <w:sz w:val="22"/>
        </w:rPr>
      </w:pPr>
      <w:r w:rsidRPr="0099234B">
        <w:rPr>
          <w:sz w:val="22"/>
        </w:rPr>
        <w:t>Recipient of the David Neil Krinzman Memorial Scholarship</w:t>
      </w:r>
      <w:r w:rsidR="006954F1" w:rsidRPr="0099234B">
        <w:rPr>
          <w:sz w:val="22"/>
        </w:rPr>
        <w:t>, 2012-2013</w:t>
      </w:r>
    </w:p>
    <w:p w14:paraId="408C9316" w14:textId="77777777" w:rsidR="00157537" w:rsidRPr="0099234B" w:rsidRDefault="00157537" w:rsidP="002D3DE7">
      <w:pPr>
        <w:pStyle w:val="Bulleted"/>
        <w:spacing w:before="0" w:after="0"/>
        <w:ind w:left="720"/>
        <w:rPr>
          <w:sz w:val="22"/>
        </w:rPr>
      </w:pPr>
      <w:r w:rsidRPr="0099234B">
        <w:rPr>
          <w:sz w:val="22"/>
        </w:rPr>
        <w:t>Awarded FAU Graduate Grant, 2011-2013</w:t>
      </w:r>
    </w:p>
    <w:p w14:paraId="6BF38257" w14:textId="77777777" w:rsidR="00590AF9" w:rsidRPr="0099234B" w:rsidRDefault="00590AF9" w:rsidP="002D3DE7">
      <w:pPr>
        <w:pStyle w:val="Bulleted"/>
        <w:spacing w:before="0" w:after="0"/>
        <w:ind w:left="720"/>
        <w:rPr>
          <w:sz w:val="22"/>
        </w:rPr>
      </w:pPr>
      <w:r w:rsidRPr="0099234B">
        <w:rPr>
          <w:sz w:val="22"/>
        </w:rPr>
        <w:t xml:space="preserve">Named “Honorable Teacher,” </w:t>
      </w:r>
      <w:r w:rsidR="00AF0968" w:rsidRPr="0099234B">
        <w:rPr>
          <w:sz w:val="22"/>
        </w:rPr>
        <w:t xml:space="preserve">Republic of </w:t>
      </w:r>
      <w:r w:rsidRPr="0099234B">
        <w:rPr>
          <w:sz w:val="22"/>
        </w:rPr>
        <w:t>Korea</w:t>
      </w:r>
      <w:r w:rsidR="003B1F9D" w:rsidRPr="0099234B">
        <w:rPr>
          <w:sz w:val="22"/>
        </w:rPr>
        <w:t>, 2010</w:t>
      </w:r>
    </w:p>
    <w:p w14:paraId="77DC2B27" w14:textId="77777777" w:rsidR="00590AF9" w:rsidRPr="0099234B" w:rsidRDefault="00590AF9" w:rsidP="002D3DE7">
      <w:pPr>
        <w:pStyle w:val="Bulleted"/>
        <w:spacing w:before="0" w:after="0"/>
        <w:ind w:left="720"/>
        <w:rPr>
          <w:sz w:val="22"/>
        </w:rPr>
      </w:pPr>
      <w:r w:rsidRPr="0099234B">
        <w:rPr>
          <w:sz w:val="22"/>
        </w:rPr>
        <w:t>Named English Department Chair, Broward County</w:t>
      </w:r>
      <w:r w:rsidR="00F83EA8" w:rsidRPr="0099234B">
        <w:rPr>
          <w:sz w:val="22"/>
        </w:rPr>
        <w:t xml:space="preserve"> Schools</w:t>
      </w:r>
      <w:r w:rsidR="00D57929" w:rsidRPr="0099234B">
        <w:rPr>
          <w:sz w:val="22"/>
        </w:rPr>
        <w:t>, 2008</w:t>
      </w:r>
    </w:p>
    <w:p w14:paraId="54707891" w14:textId="77777777" w:rsidR="00590AF9" w:rsidRPr="0099234B" w:rsidRDefault="00590AF9" w:rsidP="002D3DE7">
      <w:pPr>
        <w:pStyle w:val="Bulleted"/>
        <w:spacing w:before="0" w:after="0"/>
        <w:ind w:left="720"/>
        <w:rPr>
          <w:sz w:val="22"/>
        </w:rPr>
      </w:pPr>
      <w:r w:rsidRPr="0099234B">
        <w:rPr>
          <w:sz w:val="22"/>
        </w:rPr>
        <w:t>Graduated Cum Laude, 2008</w:t>
      </w:r>
    </w:p>
    <w:p w14:paraId="79CE4730" w14:textId="77777777" w:rsidR="00F83EA8" w:rsidRPr="0099234B" w:rsidRDefault="00583ED4" w:rsidP="002D3DE7">
      <w:pPr>
        <w:pStyle w:val="Bulleted"/>
        <w:spacing w:before="0" w:after="0"/>
        <w:ind w:left="720"/>
        <w:rPr>
          <w:sz w:val="22"/>
        </w:rPr>
      </w:pPr>
      <w:r w:rsidRPr="0099234B">
        <w:rPr>
          <w:sz w:val="22"/>
        </w:rPr>
        <w:t xml:space="preserve">Received </w:t>
      </w:r>
      <w:r w:rsidR="00F83EA8" w:rsidRPr="0099234B">
        <w:rPr>
          <w:sz w:val="22"/>
        </w:rPr>
        <w:t>FAU Scholar’s Program Scholarship</w:t>
      </w:r>
      <w:r w:rsidR="00D57929" w:rsidRPr="0099234B">
        <w:rPr>
          <w:sz w:val="22"/>
        </w:rPr>
        <w:t>, 2003-2005</w:t>
      </w:r>
    </w:p>
    <w:p w14:paraId="798DE795" w14:textId="77777777" w:rsidR="00F83EA8" w:rsidRPr="0099234B" w:rsidRDefault="00F021CB" w:rsidP="002D3DE7">
      <w:pPr>
        <w:pStyle w:val="Bulleted"/>
        <w:spacing w:before="0" w:after="0"/>
        <w:ind w:left="720"/>
        <w:rPr>
          <w:sz w:val="22"/>
        </w:rPr>
      </w:pPr>
      <w:r w:rsidRPr="0099234B">
        <w:rPr>
          <w:sz w:val="22"/>
        </w:rPr>
        <w:t>Broward College Honor</w:t>
      </w:r>
      <w:r w:rsidR="00F83EA8" w:rsidRPr="0099234B">
        <w:rPr>
          <w:sz w:val="22"/>
        </w:rPr>
        <w:t>s Program Graduate</w:t>
      </w:r>
      <w:r w:rsidR="00D57929" w:rsidRPr="0099234B">
        <w:rPr>
          <w:sz w:val="22"/>
        </w:rPr>
        <w:t>, 2003</w:t>
      </w:r>
    </w:p>
    <w:p w14:paraId="53FA35BD" w14:textId="77777777" w:rsidR="00C10049" w:rsidRPr="0099234B" w:rsidRDefault="006D0CAD" w:rsidP="002D3DE7">
      <w:pPr>
        <w:pStyle w:val="Bulleted"/>
        <w:spacing w:before="0" w:after="0"/>
        <w:ind w:left="720"/>
        <w:rPr>
          <w:sz w:val="22"/>
        </w:rPr>
      </w:pPr>
      <w:r w:rsidRPr="0099234B">
        <w:rPr>
          <w:sz w:val="22"/>
        </w:rPr>
        <w:t xml:space="preserve">Graduated </w:t>
      </w:r>
      <w:r w:rsidR="00AF0968" w:rsidRPr="0099234B">
        <w:rPr>
          <w:sz w:val="22"/>
        </w:rPr>
        <w:t xml:space="preserve">High School </w:t>
      </w:r>
      <w:r w:rsidRPr="0099234B">
        <w:rPr>
          <w:sz w:val="22"/>
        </w:rPr>
        <w:t>Valedictorian, 2001</w:t>
      </w:r>
    </w:p>
    <w:sectPr w:rsidR="00C10049" w:rsidRPr="0099234B" w:rsidSect="00583ED4">
      <w:headerReference w:type="default" r:id="rId25"/>
      <w:footerReference w:type="default" r:id="rId26"/>
      <w:pgSz w:w="12240" w:h="15840"/>
      <w:pgMar w:top="907" w:right="936" w:bottom="1080" w:left="936"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D120D" w14:textId="77777777" w:rsidR="00D60C1E" w:rsidRDefault="00D60C1E">
      <w:r>
        <w:separator/>
      </w:r>
    </w:p>
  </w:endnote>
  <w:endnote w:type="continuationSeparator" w:id="0">
    <w:p w14:paraId="466AD4B9" w14:textId="77777777" w:rsidR="00D60C1E" w:rsidRDefault="00D60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HYSinMyeongJo-Medium">
    <w:altName w:val="Malgun Gothic"/>
    <w:panose1 w:val="00000000000000000000"/>
    <w:charset w:val="81"/>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660A" w14:textId="77777777" w:rsidR="00DB139A" w:rsidRPr="00BA2C75" w:rsidRDefault="00DB139A" w:rsidP="00A71447">
    <w:pPr>
      <w:pStyle w:val="Header"/>
      <w:pBdr>
        <w:bottom w:val="single" w:sz="4" w:space="1" w:color="999999"/>
        <w:right w:val="single" w:sz="4" w:space="4" w:color="999999"/>
      </w:pBdr>
      <w:tabs>
        <w:tab w:val="left" w:pos="832"/>
      </w:tabs>
      <w:spacing w:after="280"/>
      <w:rPr>
        <w:rFonts w:ascii="Tahoma" w:hAnsi="Tahoma" w:cs="Tahoma"/>
        <w:color w:val="999999"/>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454C7" w14:textId="77777777" w:rsidR="00D60C1E" w:rsidRDefault="00D60C1E">
      <w:r>
        <w:separator/>
      </w:r>
    </w:p>
  </w:footnote>
  <w:footnote w:type="continuationSeparator" w:id="0">
    <w:p w14:paraId="3BF8495B" w14:textId="77777777" w:rsidR="00D60C1E" w:rsidRDefault="00D60C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AF57A" w14:textId="02A87D30" w:rsidR="00DB139A" w:rsidRPr="00BA2C75" w:rsidRDefault="0099234B">
    <w:pPr>
      <w:pStyle w:val="Header"/>
      <w:pBdr>
        <w:top w:val="single" w:sz="4" w:space="1" w:color="999999"/>
        <w:right w:val="single" w:sz="4" w:space="4" w:color="999999"/>
      </w:pBdr>
      <w:spacing w:after="280"/>
      <w:jc w:val="right"/>
      <w:rPr>
        <w:rFonts w:ascii="Tahoma" w:hAnsi="Tahoma" w:cs="Tahoma"/>
        <w:color w:val="999999"/>
        <w:sz w:val="16"/>
        <w:szCs w:val="16"/>
      </w:rPr>
    </w:pPr>
    <w:r>
      <w:rPr>
        <w:rFonts w:ascii="Tahoma" w:hAnsi="Tahoma" w:cs="Tahoma"/>
        <w:color w:val="999999"/>
        <w:sz w:val="16"/>
        <w:szCs w:val="16"/>
        <w:lang w:val="pt-BR"/>
      </w:rPr>
      <w:tab/>
      <w:t xml:space="preserve"> </w:t>
    </w:r>
    <w:r w:rsidR="00D206B7">
      <w:rPr>
        <w:rFonts w:ascii="Tahoma" w:hAnsi="Tahoma" w:cs="Tahoma"/>
        <w:color w:val="999999"/>
        <w:sz w:val="16"/>
        <w:szCs w:val="16"/>
        <w:lang w:val="pt-BR"/>
      </w:rPr>
      <w:t>Eryka</w:t>
    </w:r>
    <w:r w:rsidR="00DB139A">
      <w:rPr>
        <w:rFonts w:ascii="Tahoma" w:hAnsi="Tahoma" w:cs="Tahoma"/>
        <w:color w:val="999999"/>
        <w:sz w:val="16"/>
        <w:szCs w:val="16"/>
        <w:lang w:val="pt-BR"/>
      </w:rPr>
      <w:t xml:space="preserve"> Wilson</w:t>
    </w:r>
    <w:r w:rsidR="00DB139A" w:rsidRPr="00314103">
      <w:rPr>
        <w:rFonts w:ascii="Tahoma" w:hAnsi="Tahoma" w:cs="Tahoma"/>
        <w:color w:val="FFFFFF"/>
        <w:sz w:val="16"/>
        <w:szCs w:val="16"/>
        <w:lang w:val="pt-BR"/>
      </w:rPr>
      <w:t>aa</w:t>
    </w:r>
    <w:r w:rsidR="00DB139A">
      <w:rPr>
        <w:rFonts w:ascii="Tahoma" w:hAnsi="Tahoma" w:cs="Tahoma"/>
        <w:color w:val="999999"/>
        <w:sz w:val="16"/>
        <w:szCs w:val="16"/>
        <w:lang w:val="pt-BR"/>
      </w:rPr>
      <w:t xml:space="preserve"> </w:t>
    </w:r>
  </w:p>
  <w:p w14:paraId="72B83032" w14:textId="77777777" w:rsidR="00DB139A" w:rsidRPr="0005723D" w:rsidRDefault="00DB139A">
    <w:pPr>
      <w:pStyle w:val="BodyCharCharChar"/>
      <w:spacing w:before="0" w:after="0"/>
      <w:jc w:val="right"/>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CEE7D6"/>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124D7D6"/>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25A69E2E"/>
    <w:lvl w:ilvl="0">
      <w:start w:val="1"/>
      <w:numFmt w:val="decimal"/>
      <w:lvlText w:val="%1."/>
      <w:lvlJc w:val="left"/>
      <w:pPr>
        <w:tabs>
          <w:tab w:val="num" w:pos="1440"/>
        </w:tabs>
        <w:ind w:left="1440" w:hanging="360"/>
      </w:pPr>
      <w:rPr>
        <w:rFonts w:cs="Times New Roman"/>
      </w:rPr>
    </w:lvl>
  </w:abstractNum>
  <w:abstractNum w:abstractNumId="3" w15:restartNumberingAfterBreak="0">
    <w:nsid w:val="FFFFFF7E"/>
    <w:multiLevelType w:val="singleLevel"/>
    <w:tmpl w:val="72FE1DCC"/>
    <w:lvl w:ilvl="0">
      <w:start w:val="1"/>
      <w:numFmt w:val="decimal"/>
      <w:lvlText w:val="%1."/>
      <w:lvlJc w:val="left"/>
      <w:pPr>
        <w:tabs>
          <w:tab w:val="num" w:pos="1080"/>
        </w:tabs>
        <w:ind w:left="1080" w:hanging="360"/>
      </w:pPr>
      <w:rPr>
        <w:rFonts w:cs="Times New Roman"/>
      </w:rPr>
    </w:lvl>
  </w:abstractNum>
  <w:abstractNum w:abstractNumId="4" w15:restartNumberingAfterBreak="0">
    <w:nsid w:val="FFFFFF7F"/>
    <w:multiLevelType w:val="singleLevel"/>
    <w:tmpl w:val="361E9218"/>
    <w:lvl w:ilvl="0">
      <w:start w:val="1"/>
      <w:numFmt w:val="decimal"/>
      <w:lvlText w:val="%1."/>
      <w:lvlJc w:val="left"/>
      <w:pPr>
        <w:tabs>
          <w:tab w:val="num" w:pos="720"/>
        </w:tabs>
        <w:ind w:left="720" w:hanging="360"/>
      </w:pPr>
      <w:rPr>
        <w:rFonts w:cs="Times New Roman"/>
      </w:rPr>
    </w:lvl>
  </w:abstractNum>
  <w:abstractNum w:abstractNumId="5" w15:restartNumberingAfterBreak="0">
    <w:nsid w:val="FFFFFF80"/>
    <w:multiLevelType w:val="singleLevel"/>
    <w:tmpl w:val="2926E2CA"/>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17AC961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CB8A91C"/>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886E89B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DF6858DA"/>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A43C3D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71474C"/>
    <w:multiLevelType w:val="hybridMultilevel"/>
    <w:tmpl w:val="D15E8D44"/>
    <w:lvl w:ilvl="0" w:tplc="A4AE4880">
      <w:start w:val="1"/>
      <w:numFmt w:val="bullet"/>
      <w:lvlText w:val=""/>
      <w:lvlJc w:val="left"/>
      <w:pPr>
        <w:tabs>
          <w:tab w:val="num" w:pos="928"/>
        </w:tabs>
        <w:ind w:left="928"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4A4FBB"/>
    <w:multiLevelType w:val="hybridMultilevel"/>
    <w:tmpl w:val="3D72C902"/>
    <w:lvl w:ilvl="0" w:tplc="04090005">
      <w:start w:val="1"/>
      <w:numFmt w:val="bullet"/>
      <w:lvlText w:val=""/>
      <w:lvlJc w:val="left"/>
      <w:pPr>
        <w:ind w:left="1440" w:hanging="360"/>
      </w:pPr>
      <w:rPr>
        <w:rFonts w:ascii="Wingdings" w:hAnsi="Wingdings" w:hint="default"/>
      </w:rPr>
    </w:lvl>
    <w:lvl w:ilvl="1" w:tplc="0409000F">
      <w:start w:val="1"/>
      <w:numFmt w:val="decimal"/>
      <w:lvlText w:val="%2."/>
      <w:lvlJc w:val="lef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882580F"/>
    <w:multiLevelType w:val="hybridMultilevel"/>
    <w:tmpl w:val="ED101C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13D4B5E"/>
    <w:multiLevelType w:val="hybridMultilevel"/>
    <w:tmpl w:val="862CC7E0"/>
    <w:lvl w:ilvl="0" w:tplc="1D32596C">
      <w:start w:val="1"/>
      <w:numFmt w:val="bullet"/>
      <w:pStyle w:val="Bulleted"/>
      <w:lvlText w:val=""/>
      <w:lvlJc w:val="left"/>
      <w:pPr>
        <w:tabs>
          <w:tab w:val="num" w:pos="2160"/>
        </w:tabs>
        <w:ind w:left="2160" w:hanging="360"/>
      </w:pPr>
      <w:rPr>
        <w:rFonts w:ascii="Wingdings" w:hAnsi="Wingdings"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5" w15:restartNumberingAfterBreak="0">
    <w:nsid w:val="23C32BFD"/>
    <w:multiLevelType w:val="hybridMultilevel"/>
    <w:tmpl w:val="846A3D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ABD60B8"/>
    <w:multiLevelType w:val="hybridMultilevel"/>
    <w:tmpl w:val="90AA44A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23026F3"/>
    <w:multiLevelType w:val="hybridMultilevel"/>
    <w:tmpl w:val="C8D2B7EC"/>
    <w:lvl w:ilvl="0" w:tplc="FD4E59A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84957C3"/>
    <w:multiLevelType w:val="hybridMultilevel"/>
    <w:tmpl w:val="E93A067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D6572B7"/>
    <w:multiLevelType w:val="hybridMultilevel"/>
    <w:tmpl w:val="C7802924"/>
    <w:lvl w:ilvl="0" w:tplc="04090001">
      <w:start w:val="1"/>
      <w:numFmt w:val="bullet"/>
      <w:lvlText w:val=""/>
      <w:lvlJc w:val="left"/>
      <w:pPr>
        <w:ind w:left="421" w:hanging="360"/>
      </w:pPr>
      <w:rPr>
        <w:rFonts w:ascii="Symbol" w:hAnsi="Symbol" w:hint="default"/>
      </w:rPr>
    </w:lvl>
    <w:lvl w:ilvl="1" w:tplc="04090003">
      <w:start w:val="1"/>
      <w:numFmt w:val="bullet"/>
      <w:lvlText w:val=""/>
      <w:lvlJc w:val="left"/>
      <w:pPr>
        <w:ind w:left="1141" w:hanging="360"/>
      </w:pPr>
      <w:rPr>
        <w:rFonts w:ascii="Symbol" w:hAnsi="Symbol" w:hint="default"/>
      </w:rPr>
    </w:lvl>
    <w:lvl w:ilvl="2" w:tplc="04090005">
      <w:start w:val="1"/>
      <w:numFmt w:val="bullet"/>
      <w:lvlText w:val=""/>
      <w:lvlJc w:val="left"/>
      <w:pPr>
        <w:ind w:left="1861" w:hanging="360"/>
      </w:pPr>
      <w:rPr>
        <w:rFonts w:ascii="Wingdings" w:hAnsi="Wingdings" w:hint="default"/>
      </w:rPr>
    </w:lvl>
    <w:lvl w:ilvl="3" w:tplc="04090001">
      <w:start w:val="1"/>
      <w:numFmt w:val="bullet"/>
      <w:lvlText w:val=""/>
      <w:lvlJc w:val="left"/>
      <w:pPr>
        <w:ind w:left="2581" w:hanging="360"/>
      </w:pPr>
      <w:rPr>
        <w:rFonts w:ascii="Symbol" w:hAnsi="Symbol" w:hint="default"/>
      </w:rPr>
    </w:lvl>
    <w:lvl w:ilvl="4" w:tplc="04090003" w:tentative="1">
      <w:start w:val="1"/>
      <w:numFmt w:val="bullet"/>
      <w:lvlText w:val="o"/>
      <w:lvlJc w:val="left"/>
      <w:pPr>
        <w:ind w:left="3301" w:hanging="360"/>
      </w:pPr>
      <w:rPr>
        <w:rFonts w:ascii="Courier New" w:hAnsi="Courier New" w:hint="default"/>
      </w:rPr>
    </w:lvl>
    <w:lvl w:ilvl="5" w:tplc="04090005" w:tentative="1">
      <w:start w:val="1"/>
      <w:numFmt w:val="bullet"/>
      <w:lvlText w:val=""/>
      <w:lvlJc w:val="left"/>
      <w:pPr>
        <w:ind w:left="4021" w:hanging="360"/>
      </w:pPr>
      <w:rPr>
        <w:rFonts w:ascii="Wingdings" w:hAnsi="Wingdings" w:hint="default"/>
      </w:rPr>
    </w:lvl>
    <w:lvl w:ilvl="6" w:tplc="04090001" w:tentative="1">
      <w:start w:val="1"/>
      <w:numFmt w:val="bullet"/>
      <w:lvlText w:val=""/>
      <w:lvlJc w:val="left"/>
      <w:pPr>
        <w:ind w:left="4741" w:hanging="360"/>
      </w:pPr>
      <w:rPr>
        <w:rFonts w:ascii="Symbol" w:hAnsi="Symbol" w:hint="default"/>
      </w:rPr>
    </w:lvl>
    <w:lvl w:ilvl="7" w:tplc="04090003" w:tentative="1">
      <w:start w:val="1"/>
      <w:numFmt w:val="bullet"/>
      <w:lvlText w:val="o"/>
      <w:lvlJc w:val="left"/>
      <w:pPr>
        <w:ind w:left="5461" w:hanging="360"/>
      </w:pPr>
      <w:rPr>
        <w:rFonts w:ascii="Courier New" w:hAnsi="Courier New" w:hint="default"/>
      </w:rPr>
    </w:lvl>
    <w:lvl w:ilvl="8" w:tplc="04090005" w:tentative="1">
      <w:start w:val="1"/>
      <w:numFmt w:val="bullet"/>
      <w:lvlText w:val=""/>
      <w:lvlJc w:val="left"/>
      <w:pPr>
        <w:ind w:left="6181" w:hanging="360"/>
      </w:pPr>
      <w:rPr>
        <w:rFonts w:ascii="Wingdings" w:hAnsi="Wingdings" w:hint="default"/>
      </w:rPr>
    </w:lvl>
  </w:abstractNum>
  <w:abstractNum w:abstractNumId="20" w15:restartNumberingAfterBreak="0">
    <w:nsid w:val="5EB80888"/>
    <w:multiLevelType w:val="hybridMultilevel"/>
    <w:tmpl w:val="421E04E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CA829C4"/>
    <w:multiLevelType w:val="hybridMultilevel"/>
    <w:tmpl w:val="F2D228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FDF5DB1"/>
    <w:multiLevelType w:val="hybridMultilevel"/>
    <w:tmpl w:val="466C1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52704345">
    <w:abstractNumId w:val="14"/>
  </w:num>
  <w:num w:numId="2" w16cid:durableId="1343122585">
    <w:abstractNumId w:val="17"/>
  </w:num>
  <w:num w:numId="3" w16cid:durableId="1871146846">
    <w:abstractNumId w:val="10"/>
  </w:num>
  <w:num w:numId="4" w16cid:durableId="1587154680">
    <w:abstractNumId w:val="8"/>
  </w:num>
  <w:num w:numId="5" w16cid:durableId="663432727">
    <w:abstractNumId w:val="7"/>
  </w:num>
  <w:num w:numId="6" w16cid:durableId="1193037480">
    <w:abstractNumId w:val="6"/>
  </w:num>
  <w:num w:numId="7" w16cid:durableId="1088235279">
    <w:abstractNumId w:val="5"/>
  </w:num>
  <w:num w:numId="8" w16cid:durableId="976450471">
    <w:abstractNumId w:val="9"/>
  </w:num>
  <w:num w:numId="9" w16cid:durableId="417406423">
    <w:abstractNumId w:val="4"/>
  </w:num>
  <w:num w:numId="10" w16cid:durableId="908199500">
    <w:abstractNumId w:val="3"/>
  </w:num>
  <w:num w:numId="11" w16cid:durableId="1365671529">
    <w:abstractNumId w:val="2"/>
  </w:num>
  <w:num w:numId="12" w16cid:durableId="1318727448">
    <w:abstractNumId w:val="1"/>
  </w:num>
  <w:num w:numId="13" w16cid:durableId="448744697">
    <w:abstractNumId w:val="0"/>
  </w:num>
  <w:num w:numId="14" w16cid:durableId="604120685">
    <w:abstractNumId w:val="11"/>
  </w:num>
  <w:num w:numId="15" w16cid:durableId="121265475">
    <w:abstractNumId w:val="19"/>
  </w:num>
  <w:num w:numId="16" w16cid:durableId="1663073500">
    <w:abstractNumId w:val="22"/>
  </w:num>
  <w:num w:numId="17" w16cid:durableId="2080860676">
    <w:abstractNumId w:val="21"/>
  </w:num>
  <w:num w:numId="18" w16cid:durableId="693773486">
    <w:abstractNumId w:val="18"/>
  </w:num>
  <w:num w:numId="19" w16cid:durableId="697589223">
    <w:abstractNumId w:val="15"/>
  </w:num>
  <w:num w:numId="20" w16cid:durableId="1284385941">
    <w:abstractNumId w:val="16"/>
  </w:num>
  <w:num w:numId="21" w16cid:durableId="560136693">
    <w:abstractNumId w:val="12"/>
  </w:num>
  <w:num w:numId="22" w16cid:durableId="127944361">
    <w:abstractNumId w:val="20"/>
  </w:num>
  <w:num w:numId="23" w16cid:durableId="8724243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doNotTrackMoves/>
  <w:defaultTabStop w:val="720"/>
  <w:noPunctuationKerning/>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6F48"/>
    <w:rsid w:val="00007003"/>
    <w:rsid w:val="00017617"/>
    <w:rsid w:val="000200FB"/>
    <w:rsid w:val="000341CC"/>
    <w:rsid w:val="0003445B"/>
    <w:rsid w:val="00037623"/>
    <w:rsid w:val="000401D1"/>
    <w:rsid w:val="000409A1"/>
    <w:rsid w:val="00040CA8"/>
    <w:rsid w:val="0004280F"/>
    <w:rsid w:val="000443E9"/>
    <w:rsid w:val="00052589"/>
    <w:rsid w:val="0005723D"/>
    <w:rsid w:val="000607F4"/>
    <w:rsid w:val="00060B53"/>
    <w:rsid w:val="000739F6"/>
    <w:rsid w:val="00073BF0"/>
    <w:rsid w:val="000740E5"/>
    <w:rsid w:val="000813DF"/>
    <w:rsid w:val="000A3E70"/>
    <w:rsid w:val="000A4FAB"/>
    <w:rsid w:val="000B1113"/>
    <w:rsid w:val="000B20B3"/>
    <w:rsid w:val="000B29A9"/>
    <w:rsid w:val="000B30E8"/>
    <w:rsid w:val="000B3FC0"/>
    <w:rsid w:val="000B6838"/>
    <w:rsid w:val="000B723D"/>
    <w:rsid w:val="000C1136"/>
    <w:rsid w:val="000C7A75"/>
    <w:rsid w:val="000D138A"/>
    <w:rsid w:val="000D7817"/>
    <w:rsid w:val="000E3471"/>
    <w:rsid w:val="000E68C3"/>
    <w:rsid w:val="000F5A88"/>
    <w:rsid w:val="0013365E"/>
    <w:rsid w:val="001367AD"/>
    <w:rsid w:val="00143064"/>
    <w:rsid w:val="00152FE2"/>
    <w:rsid w:val="00154A1D"/>
    <w:rsid w:val="00157537"/>
    <w:rsid w:val="00157F1E"/>
    <w:rsid w:val="001644A7"/>
    <w:rsid w:val="00176416"/>
    <w:rsid w:val="00182262"/>
    <w:rsid w:val="001849DB"/>
    <w:rsid w:val="00184F7B"/>
    <w:rsid w:val="00185109"/>
    <w:rsid w:val="00186787"/>
    <w:rsid w:val="001938BC"/>
    <w:rsid w:val="001958BB"/>
    <w:rsid w:val="001A5E9C"/>
    <w:rsid w:val="001B132E"/>
    <w:rsid w:val="001B61D8"/>
    <w:rsid w:val="001C0AB8"/>
    <w:rsid w:val="001C6C48"/>
    <w:rsid w:val="001D78A1"/>
    <w:rsid w:val="001E1382"/>
    <w:rsid w:val="001E6185"/>
    <w:rsid w:val="001F3319"/>
    <w:rsid w:val="001F5ACB"/>
    <w:rsid w:val="00204889"/>
    <w:rsid w:val="00212D81"/>
    <w:rsid w:val="0021690C"/>
    <w:rsid w:val="002327E8"/>
    <w:rsid w:val="00240969"/>
    <w:rsid w:val="00240A47"/>
    <w:rsid w:val="00253BAD"/>
    <w:rsid w:val="0025427C"/>
    <w:rsid w:val="002649CB"/>
    <w:rsid w:val="0026649C"/>
    <w:rsid w:val="00273724"/>
    <w:rsid w:val="0028493F"/>
    <w:rsid w:val="00286222"/>
    <w:rsid w:val="00291B32"/>
    <w:rsid w:val="00294F7B"/>
    <w:rsid w:val="0029517B"/>
    <w:rsid w:val="00297E38"/>
    <w:rsid w:val="002A0F57"/>
    <w:rsid w:val="002A1199"/>
    <w:rsid w:val="002A1F6F"/>
    <w:rsid w:val="002B01B6"/>
    <w:rsid w:val="002B5CB0"/>
    <w:rsid w:val="002B759D"/>
    <w:rsid w:val="002C0EF2"/>
    <w:rsid w:val="002C692E"/>
    <w:rsid w:val="002D3DE7"/>
    <w:rsid w:val="002D4FE8"/>
    <w:rsid w:val="002D7D3A"/>
    <w:rsid w:val="003064C6"/>
    <w:rsid w:val="00312B49"/>
    <w:rsid w:val="00314103"/>
    <w:rsid w:val="00316F34"/>
    <w:rsid w:val="00326BC0"/>
    <w:rsid w:val="003463DC"/>
    <w:rsid w:val="003508FF"/>
    <w:rsid w:val="00351B34"/>
    <w:rsid w:val="0035223A"/>
    <w:rsid w:val="00352C05"/>
    <w:rsid w:val="00361CB5"/>
    <w:rsid w:val="003777A2"/>
    <w:rsid w:val="003777F6"/>
    <w:rsid w:val="00381F32"/>
    <w:rsid w:val="00385372"/>
    <w:rsid w:val="003857FC"/>
    <w:rsid w:val="0039751E"/>
    <w:rsid w:val="0039789C"/>
    <w:rsid w:val="003A6C78"/>
    <w:rsid w:val="003A7E4C"/>
    <w:rsid w:val="003B1F9D"/>
    <w:rsid w:val="003B298B"/>
    <w:rsid w:val="003B3124"/>
    <w:rsid w:val="003C4666"/>
    <w:rsid w:val="003C6F48"/>
    <w:rsid w:val="003D4770"/>
    <w:rsid w:val="003E3353"/>
    <w:rsid w:val="003E37F8"/>
    <w:rsid w:val="003E51B2"/>
    <w:rsid w:val="003F6E14"/>
    <w:rsid w:val="0040062F"/>
    <w:rsid w:val="00412222"/>
    <w:rsid w:val="00416EF8"/>
    <w:rsid w:val="004221D6"/>
    <w:rsid w:val="00431960"/>
    <w:rsid w:val="00441120"/>
    <w:rsid w:val="00443E28"/>
    <w:rsid w:val="00450325"/>
    <w:rsid w:val="00450CF6"/>
    <w:rsid w:val="004511DF"/>
    <w:rsid w:val="004556DF"/>
    <w:rsid w:val="004576B4"/>
    <w:rsid w:val="004658AF"/>
    <w:rsid w:val="004658F1"/>
    <w:rsid w:val="00467B3F"/>
    <w:rsid w:val="004700CE"/>
    <w:rsid w:val="004718CB"/>
    <w:rsid w:val="00473762"/>
    <w:rsid w:val="004750A3"/>
    <w:rsid w:val="00476C07"/>
    <w:rsid w:val="004924FB"/>
    <w:rsid w:val="00493FDA"/>
    <w:rsid w:val="004A510C"/>
    <w:rsid w:val="004A7EFA"/>
    <w:rsid w:val="004B4808"/>
    <w:rsid w:val="004C55DF"/>
    <w:rsid w:val="004D2D8B"/>
    <w:rsid w:val="00500E6C"/>
    <w:rsid w:val="0050641B"/>
    <w:rsid w:val="00515EAB"/>
    <w:rsid w:val="0052085A"/>
    <w:rsid w:val="00520F47"/>
    <w:rsid w:val="005232BA"/>
    <w:rsid w:val="005241F1"/>
    <w:rsid w:val="00527852"/>
    <w:rsid w:val="00530843"/>
    <w:rsid w:val="00545B6F"/>
    <w:rsid w:val="00553745"/>
    <w:rsid w:val="005555A6"/>
    <w:rsid w:val="005630D9"/>
    <w:rsid w:val="005643D2"/>
    <w:rsid w:val="005658AD"/>
    <w:rsid w:val="005728F3"/>
    <w:rsid w:val="005747E9"/>
    <w:rsid w:val="00583ED4"/>
    <w:rsid w:val="0058773B"/>
    <w:rsid w:val="005901B0"/>
    <w:rsid w:val="00590AF9"/>
    <w:rsid w:val="00591E41"/>
    <w:rsid w:val="00593DBE"/>
    <w:rsid w:val="00594C3D"/>
    <w:rsid w:val="00594D7C"/>
    <w:rsid w:val="005A1014"/>
    <w:rsid w:val="005A175A"/>
    <w:rsid w:val="005A21CA"/>
    <w:rsid w:val="005A5E86"/>
    <w:rsid w:val="005A7E6E"/>
    <w:rsid w:val="005B1DAE"/>
    <w:rsid w:val="005B3C43"/>
    <w:rsid w:val="005B4E53"/>
    <w:rsid w:val="005B6693"/>
    <w:rsid w:val="005C3FE2"/>
    <w:rsid w:val="005C495A"/>
    <w:rsid w:val="005C4D20"/>
    <w:rsid w:val="005E2EB2"/>
    <w:rsid w:val="005E62D9"/>
    <w:rsid w:val="005F2D22"/>
    <w:rsid w:val="00604AEC"/>
    <w:rsid w:val="00610D73"/>
    <w:rsid w:val="00617470"/>
    <w:rsid w:val="006341B8"/>
    <w:rsid w:val="00634E2C"/>
    <w:rsid w:val="00656DA8"/>
    <w:rsid w:val="00660F47"/>
    <w:rsid w:val="00680BC0"/>
    <w:rsid w:val="006843E0"/>
    <w:rsid w:val="006954F1"/>
    <w:rsid w:val="00695CED"/>
    <w:rsid w:val="00696835"/>
    <w:rsid w:val="006A449C"/>
    <w:rsid w:val="006B11CD"/>
    <w:rsid w:val="006B660F"/>
    <w:rsid w:val="006B68F2"/>
    <w:rsid w:val="006C15D7"/>
    <w:rsid w:val="006D0CAD"/>
    <w:rsid w:val="006D7937"/>
    <w:rsid w:val="006E42E4"/>
    <w:rsid w:val="006F6B68"/>
    <w:rsid w:val="007060E7"/>
    <w:rsid w:val="00713EE0"/>
    <w:rsid w:val="00716C2B"/>
    <w:rsid w:val="007274E9"/>
    <w:rsid w:val="0073254D"/>
    <w:rsid w:val="0073257A"/>
    <w:rsid w:val="00752B75"/>
    <w:rsid w:val="00753433"/>
    <w:rsid w:val="00764902"/>
    <w:rsid w:val="007723A7"/>
    <w:rsid w:val="00773255"/>
    <w:rsid w:val="0077462D"/>
    <w:rsid w:val="00774764"/>
    <w:rsid w:val="00775E57"/>
    <w:rsid w:val="00776C58"/>
    <w:rsid w:val="0078187B"/>
    <w:rsid w:val="00782D20"/>
    <w:rsid w:val="00783895"/>
    <w:rsid w:val="0078727A"/>
    <w:rsid w:val="00794EAB"/>
    <w:rsid w:val="0079574A"/>
    <w:rsid w:val="007B2526"/>
    <w:rsid w:val="007B7BEC"/>
    <w:rsid w:val="007D7FD2"/>
    <w:rsid w:val="007E0EBA"/>
    <w:rsid w:val="007F3D46"/>
    <w:rsid w:val="0080397F"/>
    <w:rsid w:val="00803F6A"/>
    <w:rsid w:val="00805BE2"/>
    <w:rsid w:val="00806913"/>
    <w:rsid w:val="00812355"/>
    <w:rsid w:val="008130B0"/>
    <w:rsid w:val="00822D11"/>
    <w:rsid w:val="008269D2"/>
    <w:rsid w:val="00837E98"/>
    <w:rsid w:val="00840D69"/>
    <w:rsid w:val="00841404"/>
    <w:rsid w:val="00854D15"/>
    <w:rsid w:val="00862968"/>
    <w:rsid w:val="00863570"/>
    <w:rsid w:val="008650AC"/>
    <w:rsid w:val="00866230"/>
    <w:rsid w:val="0087474E"/>
    <w:rsid w:val="00877871"/>
    <w:rsid w:val="008819D2"/>
    <w:rsid w:val="0088209B"/>
    <w:rsid w:val="00883D73"/>
    <w:rsid w:val="008914A5"/>
    <w:rsid w:val="0089273B"/>
    <w:rsid w:val="00894701"/>
    <w:rsid w:val="008A4BA6"/>
    <w:rsid w:val="008B06E1"/>
    <w:rsid w:val="008C3F66"/>
    <w:rsid w:val="008C4673"/>
    <w:rsid w:val="008D3986"/>
    <w:rsid w:val="008F4414"/>
    <w:rsid w:val="00902681"/>
    <w:rsid w:val="00902A0C"/>
    <w:rsid w:val="00910E45"/>
    <w:rsid w:val="00922B51"/>
    <w:rsid w:val="00951976"/>
    <w:rsid w:val="0095287C"/>
    <w:rsid w:val="009601F8"/>
    <w:rsid w:val="00963DDE"/>
    <w:rsid w:val="00965139"/>
    <w:rsid w:val="00970A23"/>
    <w:rsid w:val="00981D54"/>
    <w:rsid w:val="009828C0"/>
    <w:rsid w:val="00984424"/>
    <w:rsid w:val="0099123D"/>
    <w:rsid w:val="0099234B"/>
    <w:rsid w:val="00996BCE"/>
    <w:rsid w:val="009979D5"/>
    <w:rsid w:val="009A29B0"/>
    <w:rsid w:val="009B1FD2"/>
    <w:rsid w:val="009C04C0"/>
    <w:rsid w:val="009C1EF9"/>
    <w:rsid w:val="009D1250"/>
    <w:rsid w:val="009E106E"/>
    <w:rsid w:val="009F32BD"/>
    <w:rsid w:val="00A028FD"/>
    <w:rsid w:val="00A0535E"/>
    <w:rsid w:val="00A11C3A"/>
    <w:rsid w:val="00A24BAC"/>
    <w:rsid w:val="00A403A8"/>
    <w:rsid w:val="00A403D0"/>
    <w:rsid w:val="00A41AD0"/>
    <w:rsid w:val="00A432F7"/>
    <w:rsid w:val="00A43B1A"/>
    <w:rsid w:val="00A5408A"/>
    <w:rsid w:val="00A64891"/>
    <w:rsid w:val="00A71447"/>
    <w:rsid w:val="00A74D5B"/>
    <w:rsid w:val="00A76ADD"/>
    <w:rsid w:val="00A83D16"/>
    <w:rsid w:val="00A87FC5"/>
    <w:rsid w:val="00AA1F91"/>
    <w:rsid w:val="00AA56BF"/>
    <w:rsid w:val="00AA5BF2"/>
    <w:rsid w:val="00AA5E73"/>
    <w:rsid w:val="00AB653B"/>
    <w:rsid w:val="00AB6C15"/>
    <w:rsid w:val="00AC0E16"/>
    <w:rsid w:val="00AC39C0"/>
    <w:rsid w:val="00AE17ED"/>
    <w:rsid w:val="00AF0968"/>
    <w:rsid w:val="00AF6DEB"/>
    <w:rsid w:val="00B029FA"/>
    <w:rsid w:val="00B04927"/>
    <w:rsid w:val="00B05D03"/>
    <w:rsid w:val="00B07F68"/>
    <w:rsid w:val="00B11BD0"/>
    <w:rsid w:val="00B2561D"/>
    <w:rsid w:val="00B2613B"/>
    <w:rsid w:val="00B26731"/>
    <w:rsid w:val="00B267CA"/>
    <w:rsid w:val="00B33A6D"/>
    <w:rsid w:val="00B42A2B"/>
    <w:rsid w:val="00B4555E"/>
    <w:rsid w:val="00B54E5D"/>
    <w:rsid w:val="00B67CC5"/>
    <w:rsid w:val="00B72C33"/>
    <w:rsid w:val="00B7541A"/>
    <w:rsid w:val="00B8153B"/>
    <w:rsid w:val="00B86DB3"/>
    <w:rsid w:val="00B934D1"/>
    <w:rsid w:val="00B94CD3"/>
    <w:rsid w:val="00BA200B"/>
    <w:rsid w:val="00BA2C75"/>
    <w:rsid w:val="00BA348A"/>
    <w:rsid w:val="00BB19ED"/>
    <w:rsid w:val="00BB5D35"/>
    <w:rsid w:val="00BC0B7F"/>
    <w:rsid w:val="00BC502E"/>
    <w:rsid w:val="00BC777B"/>
    <w:rsid w:val="00BD1CCF"/>
    <w:rsid w:val="00BD35F9"/>
    <w:rsid w:val="00BE1B88"/>
    <w:rsid w:val="00BF2533"/>
    <w:rsid w:val="00BF6AFD"/>
    <w:rsid w:val="00C02F8B"/>
    <w:rsid w:val="00C0489B"/>
    <w:rsid w:val="00C0715F"/>
    <w:rsid w:val="00C10049"/>
    <w:rsid w:val="00C17B66"/>
    <w:rsid w:val="00C201CE"/>
    <w:rsid w:val="00C31BEA"/>
    <w:rsid w:val="00C33E0C"/>
    <w:rsid w:val="00C351FC"/>
    <w:rsid w:val="00C43668"/>
    <w:rsid w:val="00C516D5"/>
    <w:rsid w:val="00C518B7"/>
    <w:rsid w:val="00C631FA"/>
    <w:rsid w:val="00C6328F"/>
    <w:rsid w:val="00C71E11"/>
    <w:rsid w:val="00C72617"/>
    <w:rsid w:val="00C73330"/>
    <w:rsid w:val="00C763C5"/>
    <w:rsid w:val="00C80013"/>
    <w:rsid w:val="00C830B4"/>
    <w:rsid w:val="00C9149C"/>
    <w:rsid w:val="00C949E0"/>
    <w:rsid w:val="00CA0199"/>
    <w:rsid w:val="00CA759D"/>
    <w:rsid w:val="00CB1F59"/>
    <w:rsid w:val="00CD5CA6"/>
    <w:rsid w:val="00CD62C2"/>
    <w:rsid w:val="00CD6635"/>
    <w:rsid w:val="00CE26D4"/>
    <w:rsid w:val="00CE51C1"/>
    <w:rsid w:val="00CE6E87"/>
    <w:rsid w:val="00CF4532"/>
    <w:rsid w:val="00D00D83"/>
    <w:rsid w:val="00D04A20"/>
    <w:rsid w:val="00D130E4"/>
    <w:rsid w:val="00D16A66"/>
    <w:rsid w:val="00D206B7"/>
    <w:rsid w:val="00D25733"/>
    <w:rsid w:val="00D3311B"/>
    <w:rsid w:val="00D362C7"/>
    <w:rsid w:val="00D438F1"/>
    <w:rsid w:val="00D44A10"/>
    <w:rsid w:val="00D453FC"/>
    <w:rsid w:val="00D52739"/>
    <w:rsid w:val="00D57589"/>
    <w:rsid w:val="00D57929"/>
    <w:rsid w:val="00D60C1E"/>
    <w:rsid w:val="00D613D6"/>
    <w:rsid w:val="00D62DD3"/>
    <w:rsid w:val="00D664C7"/>
    <w:rsid w:val="00D7058D"/>
    <w:rsid w:val="00D83876"/>
    <w:rsid w:val="00D90377"/>
    <w:rsid w:val="00D92F54"/>
    <w:rsid w:val="00D955B9"/>
    <w:rsid w:val="00D977B7"/>
    <w:rsid w:val="00DA213E"/>
    <w:rsid w:val="00DA43D8"/>
    <w:rsid w:val="00DA6750"/>
    <w:rsid w:val="00DA7314"/>
    <w:rsid w:val="00DA7A46"/>
    <w:rsid w:val="00DB139A"/>
    <w:rsid w:val="00DB35A2"/>
    <w:rsid w:val="00DB6E62"/>
    <w:rsid w:val="00DC673B"/>
    <w:rsid w:val="00DC69E7"/>
    <w:rsid w:val="00DD2492"/>
    <w:rsid w:val="00DD622C"/>
    <w:rsid w:val="00DE5F87"/>
    <w:rsid w:val="00DF3E88"/>
    <w:rsid w:val="00E018DA"/>
    <w:rsid w:val="00E024CD"/>
    <w:rsid w:val="00E03036"/>
    <w:rsid w:val="00E05B24"/>
    <w:rsid w:val="00E135E5"/>
    <w:rsid w:val="00E141EA"/>
    <w:rsid w:val="00E14A09"/>
    <w:rsid w:val="00E17AD8"/>
    <w:rsid w:val="00E217C2"/>
    <w:rsid w:val="00E242FA"/>
    <w:rsid w:val="00E26832"/>
    <w:rsid w:val="00E319E7"/>
    <w:rsid w:val="00E37B66"/>
    <w:rsid w:val="00E43206"/>
    <w:rsid w:val="00E501A9"/>
    <w:rsid w:val="00E5162E"/>
    <w:rsid w:val="00E62BC5"/>
    <w:rsid w:val="00E67949"/>
    <w:rsid w:val="00E70707"/>
    <w:rsid w:val="00E723A3"/>
    <w:rsid w:val="00E84574"/>
    <w:rsid w:val="00E84D9D"/>
    <w:rsid w:val="00E87E5C"/>
    <w:rsid w:val="00E95E6A"/>
    <w:rsid w:val="00EA150E"/>
    <w:rsid w:val="00EC3DEC"/>
    <w:rsid w:val="00EC5C68"/>
    <w:rsid w:val="00EE3A8B"/>
    <w:rsid w:val="00EE7229"/>
    <w:rsid w:val="00EE73D1"/>
    <w:rsid w:val="00EF35A6"/>
    <w:rsid w:val="00F01DF9"/>
    <w:rsid w:val="00F021CB"/>
    <w:rsid w:val="00F0670E"/>
    <w:rsid w:val="00F12B00"/>
    <w:rsid w:val="00F12D1B"/>
    <w:rsid w:val="00F146E6"/>
    <w:rsid w:val="00F1556D"/>
    <w:rsid w:val="00F15C51"/>
    <w:rsid w:val="00F17BCC"/>
    <w:rsid w:val="00F454B4"/>
    <w:rsid w:val="00F60227"/>
    <w:rsid w:val="00F66272"/>
    <w:rsid w:val="00F67079"/>
    <w:rsid w:val="00F73EC3"/>
    <w:rsid w:val="00F83EA8"/>
    <w:rsid w:val="00F920B4"/>
    <w:rsid w:val="00FA1284"/>
    <w:rsid w:val="00FA1480"/>
    <w:rsid w:val="00FB3136"/>
    <w:rsid w:val="00FC0FDE"/>
    <w:rsid w:val="00FC1AAB"/>
    <w:rsid w:val="00FC6B6B"/>
    <w:rsid w:val="00FD1D7C"/>
    <w:rsid w:val="00FD1F38"/>
    <w:rsid w:val="00FD281E"/>
    <w:rsid w:val="00FD33F2"/>
    <w:rsid w:val="00FD517E"/>
    <w:rsid w:val="00FD78AC"/>
    <w:rsid w:val="00FE1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1F136654"/>
  <w15:docId w15:val="{9B3DDC15-90A0-4408-9834-DE2016E3C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AD0"/>
    <w:rPr>
      <w:sz w:val="24"/>
      <w:szCs w:val="24"/>
    </w:rPr>
  </w:style>
  <w:style w:type="paragraph" w:styleId="Heading1">
    <w:name w:val="heading 1"/>
    <w:basedOn w:val="Normal"/>
    <w:next w:val="Normal"/>
    <w:link w:val="Heading1Char"/>
    <w:uiPriority w:val="99"/>
    <w:qFormat/>
    <w:pPr>
      <w:keepNext/>
      <w:pBdr>
        <w:left w:val="single" w:sz="4" w:space="4" w:color="999999"/>
        <w:bottom w:val="single" w:sz="4" w:space="1" w:color="999999"/>
      </w:pBdr>
      <w:spacing w:after="160"/>
      <w:ind w:left="144"/>
      <w:outlineLvl w:val="0"/>
    </w:pPr>
    <w:rPr>
      <w:rFonts w:ascii="Tahoma" w:hAnsi="Tahoma" w:cs="Arial"/>
      <w:b/>
      <w:bCs/>
      <w:kern w:val="32"/>
      <w:sz w:val="28"/>
      <w:szCs w:val="32"/>
    </w:rPr>
  </w:style>
  <w:style w:type="paragraph" w:styleId="Heading2">
    <w:name w:val="heading 2"/>
    <w:basedOn w:val="Normal"/>
    <w:next w:val="Normal"/>
    <w:link w:val="Heading2Char"/>
    <w:uiPriority w:val="99"/>
    <w:qFormat/>
    <w:pPr>
      <w:keepNext/>
      <w:spacing w:before="240" w:after="60"/>
      <w:ind w:left="720"/>
      <w:outlineLvl w:val="1"/>
    </w:pPr>
    <w:rPr>
      <w:rFonts w:ascii="Tahoma" w:hAnsi="Tahoma" w:cs="Arial"/>
      <w:b/>
      <w:bCs/>
      <w:iCs/>
      <w:sz w:val="22"/>
      <w:szCs w:val="28"/>
    </w:rPr>
  </w:style>
  <w:style w:type="paragraph" w:styleId="Heading3">
    <w:name w:val="heading 3"/>
    <w:basedOn w:val="Normal"/>
    <w:next w:val="Normal"/>
    <w:link w:val="Heading3Char"/>
    <w:uiPriority w:val="9"/>
    <w:semiHidden/>
    <w:unhideWhenUsed/>
    <w:qFormat/>
    <w:rsid w:val="00157F1E"/>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9"/>
    <w:qFormat/>
    <w:pPr>
      <w:keepNext/>
      <w:tabs>
        <w:tab w:val="left" w:pos="720"/>
        <w:tab w:val="left" w:pos="1440"/>
      </w:tabs>
      <w:outlineLvl w:val="3"/>
    </w:pPr>
    <w:rPr>
      <w:rFonts w:ascii="Tahoma" w:hAnsi="Tahoma" w:cs="Tahoma"/>
      <w:b/>
      <w:bCs/>
      <w:spacing w:val="-20"/>
      <w:sz w:val="56"/>
      <w:szCs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1742C"/>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11742C"/>
    <w:rPr>
      <w:rFonts w:ascii="Cambria" w:eastAsia="Times New Roman" w:hAnsi="Cambria" w:cs="Times New Roman"/>
      <w:b/>
      <w:bCs/>
      <w:i/>
      <w:iCs/>
      <w:sz w:val="28"/>
      <w:szCs w:val="28"/>
      <w:lang w:eastAsia="en-US"/>
    </w:rPr>
  </w:style>
  <w:style w:type="character" w:customStyle="1" w:styleId="Heading4Char">
    <w:name w:val="Heading 4 Char"/>
    <w:link w:val="Heading4"/>
    <w:uiPriority w:val="9"/>
    <w:semiHidden/>
    <w:rsid w:val="0011742C"/>
    <w:rPr>
      <w:rFonts w:ascii="Calibri" w:eastAsia="Times New Roman" w:hAnsi="Calibri" w:cs="Times New Roman"/>
      <w:b/>
      <w:bCs/>
      <w:sz w:val="28"/>
      <w:szCs w:val="28"/>
      <w:lang w:eastAsia="en-US"/>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sid w:val="0011742C"/>
    <w:rPr>
      <w:sz w:val="24"/>
      <w:szCs w:val="24"/>
      <w:lang w:eastAsia="en-US"/>
    </w:rPr>
  </w:style>
  <w:style w:type="paragraph" w:customStyle="1" w:styleId="BodyCharCharChar">
    <w:name w:val="Body Char Char Char"/>
    <w:link w:val="BodyCharCharCharChar"/>
    <w:uiPriority w:val="99"/>
    <w:pPr>
      <w:spacing w:before="120" w:after="120"/>
      <w:ind w:left="720"/>
    </w:pPr>
    <w:rPr>
      <w:rFonts w:ascii="Century Gothic" w:hAnsi="Century Gothic"/>
      <w:sz w:val="24"/>
      <w:szCs w:val="22"/>
    </w:rPr>
  </w:style>
  <w:style w:type="paragraph" w:customStyle="1" w:styleId="Indented">
    <w:name w:val="Indented"/>
    <w:basedOn w:val="BodyCharCharChar"/>
    <w:link w:val="IndentedChar"/>
    <w:uiPriority w:val="99"/>
    <w:pPr>
      <w:tabs>
        <w:tab w:val="left" w:pos="1440"/>
      </w:tabs>
      <w:ind w:left="1440"/>
    </w:pPr>
  </w:style>
  <w:style w:type="paragraph" w:customStyle="1" w:styleId="Bulleted">
    <w:name w:val="Bulleted"/>
    <w:basedOn w:val="BodyCharCharChar"/>
    <w:uiPriority w:val="99"/>
    <w:pPr>
      <w:numPr>
        <w:numId w:val="1"/>
      </w:numPr>
      <w:tabs>
        <w:tab w:val="clear" w:pos="2160"/>
        <w:tab w:val="num" w:pos="360"/>
        <w:tab w:val="left" w:pos="1080"/>
      </w:tabs>
      <w:ind w:left="1080" w:firstLine="0"/>
    </w:pPr>
  </w:style>
  <w:style w:type="character" w:customStyle="1" w:styleId="BodyCharCharCharChar">
    <w:name w:val="Body Char Char Char Char"/>
    <w:link w:val="BodyCharCharChar"/>
    <w:uiPriority w:val="99"/>
    <w:locked/>
    <w:rPr>
      <w:rFonts w:ascii="Century Gothic" w:hAnsi="Century Gothic" w:cs="Times New Roman"/>
      <w:sz w:val="22"/>
      <w:szCs w:val="22"/>
      <w:lang w:val="en-US" w:eastAsia="en-US" w:bidi="ar-SA"/>
    </w:rPr>
  </w:style>
  <w:style w:type="character" w:customStyle="1" w:styleId="IndentedChar">
    <w:name w:val="Indented Char"/>
    <w:link w:val="Indented"/>
    <w:uiPriority w:val="99"/>
    <w:locked/>
    <w:rPr>
      <w:rFonts w:ascii="Century Gothic" w:hAnsi="Century Gothic" w:cs="Times New Roman"/>
      <w:sz w:val="22"/>
      <w:szCs w:val="22"/>
      <w:lang w:val="en-US" w:eastAsia="en-US" w:bidi="ar-SA"/>
    </w:rPr>
  </w:style>
  <w:style w:type="paragraph" w:customStyle="1" w:styleId="BulletedExtraSpaceAfter">
    <w:name w:val="BulletedExtraSpaceAfter"/>
    <w:basedOn w:val="Bulleted"/>
    <w:uiPriority w:val="99"/>
    <w:pPr>
      <w:spacing w:after="520"/>
      <w:ind w:left="1077" w:hanging="357"/>
    </w:p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Heading">
    <w:name w:val="ReferenceHeading"/>
    <w:basedOn w:val="Indented"/>
    <w:uiPriority w:val="99"/>
    <w:pPr>
      <w:spacing w:after="40"/>
      <w:ind w:left="85"/>
    </w:pPr>
    <w:rPr>
      <w:b/>
    </w:rPr>
  </w:style>
  <w:style w:type="paragraph" w:customStyle="1" w:styleId="ReferenceBody">
    <w:name w:val="ReferenceBody"/>
    <w:basedOn w:val="Indented"/>
    <w:uiPriority w:val="99"/>
    <w:pPr>
      <w:spacing w:before="40"/>
      <w:ind w:left="85"/>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semiHidden/>
    <w:rsid w:val="0011742C"/>
    <w:rPr>
      <w:sz w:val="24"/>
      <w:szCs w:val="24"/>
      <w:lang w:eastAsia="en-US"/>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semiHidden/>
    <w:rsid w:val="0011742C"/>
    <w:rPr>
      <w:rFonts w:ascii="Courier New" w:hAnsi="Courier New" w:cs="Courier New"/>
      <w:sz w:val="20"/>
      <w:szCs w:val="20"/>
      <w:lang w:eastAsia="en-US"/>
    </w:rPr>
  </w:style>
  <w:style w:type="character" w:styleId="Hyperlink">
    <w:name w:val="Hyperlink"/>
    <w:uiPriority w:val="99"/>
    <w:rPr>
      <w:rFonts w:cs="Times New Roman"/>
      <w:color w:val="0000FF"/>
      <w:u w:val="single"/>
    </w:rPr>
  </w:style>
  <w:style w:type="character" w:styleId="FollowedHyperlink">
    <w:name w:val="FollowedHyperlink"/>
    <w:uiPriority w:val="99"/>
    <w:rPr>
      <w:rFonts w:cs="Times New Roman"/>
      <w:color w:val="800080"/>
      <w:u w:val="single"/>
    </w:rPr>
  </w:style>
  <w:style w:type="character" w:styleId="PageNumber">
    <w:name w:val="page number"/>
    <w:uiPriority w:val="99"/>
    <w:rPr>
      <w:rFonts w:cs="Times New Roman"/>
    </w:rPr>
  </w:style>
  <w:style w:type="paragraph" w:customStyle="1" w:styleId="Spacer">
    <w:name w:val="Spacer"/>
    <w:basedOn w:val="Normal"/>
    <w:uiPriority w:val="99"/>
    <w:pPr>
      <w:ind w:left="720"/>
    </w:pPr>
    <w:rPr>
      <w:rFonts w:ascii="Palatino Linotype" w:hAnsi="Palatino Linotype"/>
      <w:sz w:val="22"/>
      <w:szCs w:val="22"/>
    </w:rPr>
  </w:style>
  <w:style w:type="paragraph" w:customStyle="1" w:styleId="CellBulleted">
    <w:name w:val="CellBulleted"/>
    <w:basedOn w:val="Normal"/>
    <w:uiPriority w:val="99"/>
    <w:pPr>
      <w:tabs>
        <w:tab w:val="left" w:pos="360"/>
        <w:tab w:val="num" w:pos="2160"/>
      </w:tabs>
      <w:spacing w:before="60" w:after="60"/>
      <w:ind w:left="360" w:hanging="360"/>
    </w:pPr>
    <w:rPr>
      <w:rFonts w:ascii="Palatino Linotype" w:hAnsi="Palatino Linotype"/>
      <w:sz w:val="22"/>
      <w:szCs w:val="22"/>
    </w:rPr>
  </w:style>
  <w:style w:type="paragraph" w:styleId="NormalWeb">
    <w:name w:val="Normal (Web)"/>
    <w:basedOn w:val="Normal"/>
    <w:uiPriority w:val="99"/>
    <w:semiHidden/>
    <w:unhideWhenUsed/>
    <w:rsid w:val="00052589"/>
  </w:style>
  <w:style w:type="character" w:customStyle="1" w:styleId="Heading3Char">
    <w:name w:val="Heading 3 Char"/>
    <w:link w:val="Heading3"/>
    <w:uiPriority w:val="9"/>
    <w:semiHidden/>
    <w:rsid w:val="00157F1E"/>
    <w:rPr>
      <w:rFonts w:ascii="Cambria" w:eastAsia="Times New Roman" w:hAnsi="Cambria" w:cs="Times New Roman"/>
      <w:b/>
      <w:bCs/>
      <w:sz w:val="26"/>
      <w:szCs w:val="26"/>
    </w:rPr>
  </w:style>
  <w:style w:type="paragraph" w:customStyle="1" w:styleId="a">
    <w:name w:val="바탕글"/>
    <w:qFormat/>
    <w:rsid w:val="004D2D8B"/>
    <w:pPr>
      <w:widowControl w:val="0"/>
      <w:wordWrap w:val="0"/>
      <w:autoSpaceDE w:val="0"/>
      <w:autoSpaceDN w:val="0"/>
      <w:snapToGrid w:val="0"/>
      <w:jc w:val="both"/>
    </w:pPr>
    <w:rPr>
      <w:rFonts w:ascii="HYSinMyeongJo-Medium" w:eastAsia="HYSinMyeongJo-Medium" w:hAnsi="Arial Unicode MS" w:cs="HYSinMyeongJo-Medium"/>
      <w:color w:val="000000"/>
    </w:rPr>
  </w:style>
  <w:style w:type="paragraph" w:styleId="BalloonText">
    <w:name w:val="Balloon Text"/>
    <w:basedOn w:val="Normal"/>
    <w:link w:val="BalloonTextChar"/>
    <w:uiPriority w:val="99"/>
    <w:semiHidden/>
    <w:unhideWhenUsed/>
    <w:rsid w:val="0039789C"/>
    <w:rPr>
      <w:rFonts w:ascii="Segoe UI" w:hAnsi="Segoe UI" w:cs="Segoe UI"/>
      <w:sz w:val="18"/>
      <w:szCs w:val="18"/>
    </w:rPr>
  </w:style>
  <w:style w:type="character" w:customStyle="1" w:styleId="BalloonTextChar">
    <w:name w:val="Balloon Text Char"/>
    <w:link w:val="BalloonText"/>
    <w:uiPriority w:val="99"/>
    <w:semiHidden/>
    <w:rsid w:val="0039789C"/>
    <w:rPr>
      <w:rFonts w:ascii="Segoe UI" w:hAnsi="Segoe UI" w:cs="Segoe UI"/>
      <w:sz w:val="18"/>
      <w:szCs w:val="18"/>
    </w:rPr>
  </w:style>
  <w:style w:type="character" w:styleId="UnresolvedMention">
    <w:name w:val="Unresolved Mention"/>
    <w:uiPriority w:val="99"/>
    <w:semiHidden/>
    <w:unhideWhenUsed/>
    <w:rsid w:val="003777F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79757">
      <w:bodyDiv w:val="1"/>
      <w:marLeft w:val="0"/>
      <w:marRight w:val="0"/>
      <w:marTop w:val="0"/>
      <w:marBottom w:val="0"/>
      <w:divBdr>
        <w:top w:val="none" w:sz="0" w:space="0" w:color="auto"/>
        <w:left w:val="none" w:sz="0" w:space="0" w:color="auto"/>
        <w:bottom w:val="none" w:sz="0" w:space="0" w:color="auto"/>
        <w:right w:val="none" w:sz="0" w:space="0" w:color="auto"/>
      </w:divBdr>
    </w:div>
    <w:div w:id="109708862">
      <w:bodyDiv w:val="1"/>
      <w:marLeft w:val="0"/>
      <w:marRight w:val="0"/>
      <w:marTop w:val="0"/>
      <w:marBottom w:val="0"/>
      <w:divBdr>
        <w:top w:val="none" w:sz="0" w:space="0" w:color="auto"/>
        <w:left w:val="none" w:sz="0" w:space="0" w:color="auto"/>
        <w:bottom w:val="none" w:sz="0" w:space="0" w:color="auto"/>
        <w:right w:val="none" w:sz="0" w:space="0" w:color="auto"/>
      </w:divBdr>
    </w:div>
    <w:div w:id="169493116">
      <w:bodyDiv w:val="1"/>
      <w:marLeft w:val="0"/>
      <w:marRight w:val="0"/>
      <w:marTop w:val="0"/>
      <w:marBottom w:val="0"/>
      <w:divBdr>
        <w:top w:val="none" w:sz="0" w:space="0" w:color="auto"/>
        <w:left w:val="none" w:sz="0" w:space="0" w:color="auto"/>
        <w:bottom w:val="none" w:sz="0" w:space="0" w:color="auto"/>
        <w:right w:val="none" w:sz="0" w:space="0" w:color="auto"/>
      </w:divBdr>
    </w:div>
    <w:div w:id="328291761">
      <w:bodyDiv w:val="1"/>
      <w:marLeft w:val="0"/>
      <w:marRight w:val="0"/>
      <w:marTop w:val="0"/>
      <w:marBottom w:val="0"/>
      <w:divBdr>
        <w:top w:val="none" w:sz="0" w:space="0" w:color="auto"/>
        <w:left w:val="none" w:sz="0" w:space="0" w:color="auto"/>
        <w:bottom w:val="none" w:sz="0" w:space="0" w:color="auto"/>
        <w:right w:val="none" w:sz="0" w:space="0" w:color="auto"/>
      </w:divBdr>
    </w:div>
    <w:div w:id="376517213">
      <w:bodyDiv w:val="1"/>
      <w:marLeft w:val="0"/>
      <w:marRight w:val="0"/>
      <w:marTop w:val="0"/>
      <w:marBottom w:val="0"/>
      <w:divBdr>
        <w:top w:val="none" w:sz="0" w:space="0" w:color="auto"/>
        <w:left w:val="none" w:sz="0" w:space="0" w:color="auto"/>
        <w:bottom w:val="none" w:sz="0" w:space="0" w:color="auto"/>
        <w:right w:val="none" w:sz="0" w:space="0" w:color="auto"/>
      </w:divBdr>
    </w:div>
    <w:div w:id="440297897">
      <w:bodyDiv w:val="1"/>
      <w:marLeft w:val="0"/>
      <w:marRight w:val="0"/>
      <w:marTop w:val="0"/>
      <w:marBottom w:val="0"/>
      <w:divBdr>
        <w:top w:val="none" w:sz="0" w:space="0" w:color="auto"/>
        <w:left w:val="none" w:sz="0" w:space="0" w:color="auto"/>
        <w:bottom w:val="none" w:sz="0" w:space="0" w:color="auto"/>
        <w:right w:val="none" w:sz="0" w:space="0" w:color="auto"/>
      </w:divBdr>
    </w:div>
    <w:div w:id="620304772">
      <w:bodyDiv w:val="1"/>
      <w:marLeft w:val="0"/>
      <w:marRight w:val="0"/>
      <w:marTop w:val="0"/>
      <w:marBottom w:val="0"/>
      <w:divBdr>
        <w:top w:val="none" w:sz="0" w:space="0" w:color="auto"/>
        <w:left w:val="none" w:sz="0" w:space="0" w:color="auto"/>
        <w:bottom w:val="none" w:sz="0" w:space="0" w:color="auto"/>
        <w:right w:val="none" w:sz="0" w:space="0" w:color="auto"/>
      </w:divBdr>
    </w:div>
    <w:div w:id="1025836120">
      <w:bodyDiv w:val="1"/>
      <w:marLeft w:val="0"/>
      <w:marRight w:val="0"/>
      <w:marTop w:val="0"/>
      <w:marBottom w:val="0"/>
      <w:divBdr>
        <w:top w:val="none" w:sz="0" w:space="0" w:color="auto"/>
        <w:left w:val="none" w:sz="0" w:space="0" w:color="auto"/>
        <w:bottom w:val="none" w:sz="0" w:space="0" w:color="auto"/>
        <w:right w:val="none" w:sz="0" w:space="0" w:color="auto"/>
      </w:divBdr>
    </w:div>
    <w:div w:id="1095512288">
      <w:bodyDiv w:val="1"/>
      <w:marLeft w:val="0"/>
      <w:marRight w:val="0"/>
      <w:marTop w:val="0"/>
      <w:marBottom w:val="0"/>
      <w:divBdr>
        <w:top w:val="none" w:sz="0" w:space="0" w:color="auto"/>
        <w:left w:val="none" w:sz="0" w:space="0" w:color="auto"/>
        <w:bottom w:val="none" w:sz="0" w:space="0" w:color="auto"/>
        <w:right w:val="none" w:sz="0" w:space="0" w:color="auto"/>
      </w:divBdr>
    </w:div>
    <w:div w:id="1498229910">
      <w:bodyDiv w:val="1"/>
      <w:marLeft w:val="0"/>
      <w:marRight w:val="0"/>
      <w:marTop w:val="0"/>
      <w:marBottom w:val="0"/>
      <w:divBdr>
        <w:top w:val="none" w:sz="0" w:space="0" w:color="auto"/>
        <w:left w:val="none" w:sz="0" w:space="0" w:color="auto"/>
        <w:bottom w:val="none" w:sz="0" w:space="0" w:color="auto"/>
        <w:right w:val="none" w:sz="0" w:space="0" w:color="auto"/>
      </w:divBdr>
    </w:div>
    <w:div w:id="1771271570">
      <w:bodyDiv w:val="1"/>
      <w:marLeft w:val="0"/>
      <w:marRight w:val="0"/>
      <w:marTop w:val="0"/>
      <w:marBottom w:val="0"/>
      <w:divBdr>
        <w:top w:val="none" w:sz="0" w:space="0" w:color="auto"/>
        <w:left w:val="none" w:sz="0" w:space="0" w:color="auto"/>
        <w:bottom w:val="none" w:sz="0" w:space="0" w:color="auto"/>
        <w:right w:val="none" w:sz="0" w:space="0" w:color="auto"/>
      </w:divBdr>
    </w:div>
    <w:div w:id="2102795388">
      <w:bodyDiv w:val="1"/>
      <w:marLeft w:val="0"/>
      <w:marRight w:val="0"/>
      <w:marTop w:val="0"/>
      <w:marBottom w:val="0"/>
      <w:divBdr>
        <w:top w:val="none" w:sz="0" w:space="0" w:color="auto"/>
        <w:left w:val="none" w:sz="0" w:space="0" w:color="auto"/>
        <w:bottom w:val="none" w:sz="0" w:space="0" w:color="auto"/>
        <w:right w:val="none" w:sz="0" w:space="0" w:color="auto"/>
      </w:divBdr>
    </w:div>
    <w:div w:id="2108041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ykaNoelleWilson@gmail.com" TargetMode="External"/><Relationship Id="rId13" Type="http://schemas.openxmlformats.org/officeDocument/2006/relationships/hyperlink" Target="http://www.americansc.org.uk/Online/Online_2013/Exceptionalism.html" TargetMode="External"/><Relationship Id="rId18" Type="http://schemas.openxmlformats.org/officeDocument/2006/relationships/hyperlink" Target="https://aiet.org/committees.htm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qburgh.com/event/trans-in-a-day-long-pitt-community-teach-in-on-transgender-pasts-presents-and-futures/" TargetMode="External"/><Relationship Id="rId7" Type="http://schemas.openxmlformats.org/officeDocument/2006/relationships/endnotes" Target="endnotes.xml"/><Relationship Id="rId12" Type="http://schemas.openxmlformats.org/officeDocument/2006/relationships/hyperlink" Target="https://globalethnographic.com/index.php/identity-kits-and-the-discourse-community-of-pickup-basketball-or-why-i-didnt-fit-in/" TargetMode="External"/><Relationship Id="rId17" Type="http://schemas.openxmlformats.org/officeDocument/2006/relationships/hyperlink" Target="https://www.amazon.com/Artificial-Intelligence-Me-Special-Should/dp/1087929792"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blog.cloudera.com/a-fresh-squeeze-on-data-to-help-children-learn-about-data-ai-and-machine-learning/" TargetMode="External"/><Relationship Id="rId20" Type="http://schemas.openxmlformats.org/officeDocument/2006/relationships/hyperlink" Target="https://community.macmillan.com/videos/2442-joel-wilson-adaptive-learning-and-peer-reviews-in-achiev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10668926.2018.1428240" TargetMode="External"/><Relationship Id="rId24" Type="http://schemas.openxmlformats.org/officeDocument/2006/relationships/hyperlink" Target="https://community.macmillan.com/videos/2572-transitioning-to-online-instruction-three-best-practices-and-tools" TargetMode="External"/><Relationship Id="rId5" Type="http://schemas.openxmlformats.org/officeDocument/2006/relationships/webSettings" Target="webSettings.xml"/><Relationship Id="rId15" Type="http://schemas.openxmlformats.org/officeDocument/2006/relationships/hyperlink" Target="https://readyai2019.medium.com/the-promise-of-ai-4-all-is-being-realized-at-neom-3e6bdd74ad5d" TargetMode="External"/><Relationship Id="rId23" Type="http://schemas.openxmlformats.org/officeDocument/2006/relationships/hyperlink" Target="https://community.macmillan.com/videos/2571-synchronous-or-asynchronous-whats-best-for-you" TargetMode="External"/><Relationship Id="rId28" Type="http://schemas.openxmlformats.org/officeDocument/2006/relationships/theme" Target="theme/theme1.xml"/><Relationship Id="rId10" Type="http://schemas.openxmlformats.org/officeDocument/2006/relationships/hyperlink" Target="https://link.springer.com/chapter/10.1007/978-3-031-36336-8_89" TargetMode="External"/><Relationship Id="rId19" Type="http://schemas.openxmlformats.org/officeDocument/2006/relationships/hyperlink" Target="https://www.aiet.org/committees.html" TargetMode="External"/><Relationship Id="rId4" Type="http://schemas.openxmlformats.org/officeDocument/2006/relationships/settings" Target="settings.xml"/><Relationship Id="rId9" Type="http://schemas.openxmlformats.org/officeDocument/2006/relationships/hyperlink" Target="https://link.springer.com/chapter/10.1007/978-981-99-7947-9_11" TargetMode="External"/><Relationship Id="rId14" Type="http://schemas.openxmlformats.org/officeDocument/2006/relationships/hyperlink" Target="https://medium.com/readyai-org/exploring-the-future-of-education-at-aied-2023-conference-in-tokyo-f48ba6f0901c" TargetMode="External"/><Relationship Id="rId22" Type="http://schemas.openxmlformats.org/officeDocument/2006/relationships/hyperlink" Target="https://community.macmillan.com/videos/2588-maintaining-ongoing-communication"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710EB-5C6A-4612-8161-4A5AE4E40AA4}">
  <ds:schemaRefs>
    <ds:schemaRef ds:uri="http://schemas.openxmlformats.org/officeDocument/2006/bibliography"/>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2001</TotalTime>
  <Pages>13</Pages>
  <Words>4528</Words>
  <Characters>25814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Ada S</vt:lpstr>
    </vt:vector>
  </TitlesOfParts>
  <Company>Hewlett-Packard</Company>
  <LinksUpToDate>false</LinksUpToDate>
  <CharactersWithSpaces>30282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 S</dc:title>
  <dc:creator>Ada Jaarsma</dc:creator>
  <cp:lastModifiedBy>Eryka Wilson</cp:lastModifiedBy>
  <cp:revision>272</cp:revision>
  <cp:lastPrinted>2024-07-31T18:33:00Z</cp:lastPrinted>
  <dcterms:created xsi:type="dcterms:W3CDTF">2011-10-06T14:50:00Z</dcterms:created>
  <dcterms:modified xsi:type="dcterms:W3CDTF">2026-05-06T19:03:00Z</dcterms:modified>
</cp:coreProperties>
</file>