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9B417" w14:textId="77777777" w:rsidR="003A670E" w:rsidRDefault="003A670E">
      <w:r>
        <w:t>Pittsburgh Consortium for Adoption Studies</w:t>
      </w:r>
      <w:bookmarkStart w:id="0" w:name="_GoBack"/>
      <w:bookmarkEnd w:id="0"/>
    </w:p>
    <w:p w14:paraId="742ED73B" w14:textId="5F1263D8" w:rsidR="003A670E" w:rsidRDefault="0039329C">
      <w:r>
        <w:t>Films and speakers</w:t>
      </w:r>
      <w:r w:rsidR="003A670E">
        <w:t xml:space="preserve"> 2008-16</w:t>
      </w:r>
    </w:p>
    <w:p w14:paraId="4403DC75" w14:textId="77777777" w:rsidR="003A670E" w:rsidRDefault="003A670E"/>
    <w:p w14:paraId="632D4F3E" w14:textId="77777777" w:rsidR="003A670E" w:rsidRDefault="003A670E">
      <w:r>
        <w:t xml:space="preserve">September 22, </w:t>
      </w:r>
      <w:r w:rsidRPr="00086933">
        <w:rPr>
          <w:b/>
        </w:rPr>
        <w:t>2008</w:t>
      </w:r>
      <w:r w:rsidR="00086933">
        <w:t>,</w:t>
      </w:r>
      <w:r>
        <w:t xml:space="preserve"> Ann </w:t>
      </w:r>
      <w:proofErr w:type="spellStart"/>
      <w:r>
        <w:t>Fessler</w:t>
      </w:r>
      <w:proofErr w:type="spellEnd"/>
      <w:r>
        <w:t>,</w:t>
      </w:r>
      <w:r w:rsidR="008D02BD">
        <w:t xml:space="preserve"> RISD,</w:t>
      </w:r>
      <w:r>
        <w:t xml:space="preserve"> showing and discussing her film </w:t>
      </w:r>
      <w:r w:rsidRPr="003A670E">
        <w:rPr>
          <w:i/>
        </w:rPr>
        <w:t>The Girls Who Went Away</w:t>
      </w:r>
      <w:r>
        <w:t>, Frick Fine Arts auditorium, University of Pittsburgh, with comments from Lucy Fischer, Professor of Film Studies, and Jeanne Hood, Adoption Network Cleveland</w:t>
      </w:r>
    </w:p>
    <w:p w14:paraId="5C45D616" w14:textId="77777777" w:rsidR="003A670E" w:rsidRDefault="003A670E"/>
    <w:p w14:paraId="7E32FEA7" w14:textId="77777777" w:rsidR="003A670E" w:rsidRDefault="003A670E">
      <w:r>
        <w:t xml:space="preserve">October 1, </w:t>
      </w:r>
      <w:r w:rsidRPr="003A670E">
        <w:rPr>
          <w:i/>
        </w:rPr>
        <w:t>Daddy and Papa</w:t>
      </w:r>
      <w:r>
        <w:t>,</w:t>
      </w:r>
      <w:r w:rsidR="009A1DF8">
        <w:t xml:space="preserve"> a film </w:t>
      </w:r>
      <w:proofErr w:type="gramStart"/>
      <w:r w:rsidR="009A1DF8">
        <w:t>about  gay</w:t>
      </w:r>
      <w:proofErr w:type="gramEnd"/>
      <w:r w:rsidR="009A1DF8">
        <w:t xml:space="preserve"> and lesbian a</w:t>
      </w:r>
      <w:r>
        <w:t xml:space="preserve">doptive parents, with a panel including Kristina Straub, Associate Dean for Academic Affairs, Mike Bridges, </w:t>
      </w:r>
      <w:proofErr w:type="spellStart"/>
      <w:r>
        <w:t>Eberly</w:t>
      </w:r>
      <w:proofErr w:type="spellEnd"/>
      <w:r>
        <w:t xml:space="preserve"> Teaching Center, Holly </w:t>
      </w:r>
      <w:proofErr w:type="spellStart"/>
      <w:r>
        <w:t>Hippensteel</w:t>
      </w:r>
      <w:proofErr w:type="spellEnd"/>
      <w:r>
        <w:t xml:space="preserve">, Student Life, Baker Hall, Carnegie-Mellon </w:t>
      </w:r>
    </w:p>
    <w:p w14:paraId="056045C2" w14:textId="77777777" w:rsidR="003A670E" w:rsidRDefault="003A670E"/>
    <w:p w14:paraId="5960C4F8" w14:textId="77777777" w:rsidR="003A670E" w:rsidRDefault="003A670E">
      <w:r>
        <w:t xml:space="preserve">November 18, Jackie Kay, reading </w:t>
      </w:r>
      <w:r w:rsidRPr="00FA533D">
        <w:rPr>
          <w:i/>
        </w:rPr>
        <w:t>The Adoption Papers</w:t>
      </w:r>
      <w:r>
        <w:t xml:space="preserve"> and later poetry, Power Center Ballroom, Duquesne; reading poetry and fiction, 501 Cathedral of Learning, U of </w:t>
      </w:r>
      <w:proofErr w:type="spellStart"/>
      <w:r>
        <w:t>Pgh</w:t>
      </w:r>
      <w:proofErr w:type="spellEnd"/>
    </w:p>
    <w:p w14:paraId="70713F59" w14:textId="77777777" w:rsidR="00086933" w:rsidRDefault="00086933"/>
    <w:p w14:paraId="439830B1" w14:textId="326CD63D" w:rsidR="00086933" w:rsidRDefault="00086933">
      <w:r>
        <w:t xml:space="preserve">April 2, </w:t>
      </w:r>
      <w:r w:rsidRPr="00086933">
        <w:rPr>
          <w:b/>
        </w:rPr>
        <w:t>2009</w:t>
      </w:r>
      <w:r>
        <w:t xml:space="preserve">, Toby Alice </w:t>
      </w:r>
      <w:proofErr w:type="spellStart"/>
      <w:r>
        <w:t>Volkman</w:t>
      </w:r>
      <w:proofErr w:type="spellEnd"/>
      <w:r>
        <w:t>, anthropologist, “Seeking Chinese Sisters, Creating American Kin: Adoptive siblings in an Age of DNA Tec</w:t>
      </w:r>
      <w:r w:rsidR="00301DDD">
        <w:t>hnologies and Internet Miracles,</w:t>
      </w:r>
      <w:proofErr w:type="gramStart"/>
      <w:r>
        <w:t>”  Baker</w:t>
      </w:r>
      <w:proofErr w:type="gramEnd"/>
      <w:r>
        <w:t xml:space="preserve"> Hall, Carnegie-Mellon</w:t>
      </w:r>
    </w:p>
    <w:p w14:paraId="4090DDC7" w14:textId="77777777" w:rsidR="00086933" w:rsidRDefault="00086933"/>
    <w:p w14:paraId="1098EF37" w14:textId="478990E7" w:rsidR="00086933" w:rsidRDefault="008D02BD">
      <w:r>
        <w:t>September 29</w:t>
      </w:r>
      <w:r w:rsidR="00086933">
        <w:t>, Ellen Herman, historian,</w:t>
      </w:r>
      <w:r>
        <w:t xml:space="preserve"> University of Oregon</w:t>
      </w:r>
      <w:r w:rsidR="00086933">
        <w:t xml:space="preserve"> “</w:t>
      </w:r>
      <w:r>
        <w:t xml:space="preserve">Scientific </w:t>
      </w:r>
      <w:r w:rsidR="00086933">
        <w:t>Rules for Realness</w:t>
      </w:r>
      <w:r>
        <w:t>: Matching and its Critics in American Adoption,</w:t>
      </w:r>
      <w:r w:rsidR="00FA533D">
        <w:t>”</w:t>
      </w:r>
      <w:r>
        <w:t xml:space="preserve"> History Dept. Lounge, University of Pittsburgh</w:t>
      </w:r>
    </w:p>
    <w:p w14:paraId="561DD53D" w14:textId="77777777" w:rsidR="008D02BD" w:rsidRDefault="008D02BD"/>
    <w:p w14:paraId="518A7135" w14:textId="77777777" w:rsidR="008D02BD" w:rsidRDefault="008D02BD">
      <w:r>
        <w:t xml:space="preserve">February 19, </w:t>
      </w:r>
      <w:r w:rsidRPr="008D02BD">
        <w:rPr>
          <w:b/>
        </w:rPr>
        <w:t>2010</w:t>
      </w:r>
      <w:r>
        <w:t xml:space="preserve">, </w:t>
      </w:r>
      <w:r w:rsidRPr="008D02BD">
        <w:rPr>
          <w:i/>
        </w:rPr>
        <w:t>Off and Running</w:t>
      </w:r>
      <w:r>
        <w:t xml:space="preserve">, a film about transracial adoption, with panel by Lucy Fischer, Libby </w:t>
      </w:r>
      <w:proofErr w:type="spellStart"/>
      <w:r>
        <w:t>Hultberg</w:t>
      </w:r>
      <w:proofErr w:type="spellEnd"/>
      <w:r>
        <w:t>, and Ali Patterson, G-24 Cathedral of Learning</w:t>
      </w:r>
    </w:p>
    <w:p w14:paraId="4725D53F" w14:textId="77777777" w:rsidR="008D02BD" w:rsidRDefault="008D02BD"/>
    <w:p w14:paraId="1172A74F" w14:textId="7715E79C" w:rsidR="008D02BD" w:rsidRDefault="008D02BD">
      <w:r>
        <w:t>April 14, Cheri Register, “Thirty Years Later: A Mother’s Perspective on International Adoption,</w:t>
      </w:r>
      <w:r w:rsidR="0025051F">
        <w:t>”</w:t>
      </w:r>
      <w:r>
        <w:t xml:space="preserve"> Duquesne Student Union</w:t>
      </w:r>
    </w:p>
    <w:p w14:paraId="768937DF" w14:textId="77777777" w:rsidR="008D02BD" w:rsidRDefault="008D02BD"/>
    <w:p w14:paraId="09314C5E" w14:textId="057AB581" w:rsidR="008D02BD" w:rsidRDefault="008D02BD">
      <w:r>
        <w:t>September 30, Elizabeth Samuels, Professor of Law, Universit</w:t>
      </w:r>
      <w:r w:rsidR="0025051F">
        <w:t>y of Baltimore, “Adoption, Ident</w:t>
      </w:r>
      <w:r>
        <w:t xml:space="preserve">ity, and Confidentiality: The History of Closed Records,” </w:t>
      </w:r>
      <w:r w:rsidR="009A1DF8">
        <w:t xml:space="preserve">Law School, U of </w:t>
      </w:r>
      <w:proofErr w:type="spellStart"/>
      <w:r w:rsidR="009A1DF8">
        <w:t>Pgh</w:t>
      </w:r>
      <w:proofErr w:type="spellEnd"/>
    </w:p>
    <w:p w14:paraId="434B6A6B" w14:textId="77777777" w:rsidR="009A1DF8" w:rsidRDefault="009A1DF8"/>
    <w:p w14:paraId="3F3E7485" w14:textId="14639DF5" w:rsidR="009A1DF8" w:rsidRDefault="009A1DF8">
      <w:r>
        <w:t xml:space="preserve">October 14, </w:t>
      </w:r>
      <w:r w:rsidRPr="00301DDD">
        <w:rPr>
          <w:i/>
        </w:rPr>
        <w:t>First Person Plural</w:t>
      </w:r>
      <w:r>
        <w:t xml:space="preserve">, documentary about Korean adoption, responses from Lucy Fischer, Jennifer Kwon Dobbs, St. Olaf College, and </w:t>
      </w:r>
      <w:proofErr w:type="spellStart"/>
      <w:r>
        <w:t>Eleana</w:t>
      </w:r>
      <w:proofErr w:type="spellEnd"/>
      <w:r>
        <w:t xml:space="preserve"> Kim, University of Rochester</w:t>
      </w:r>
      <w:r w:rsidR="00301DDD">
        <w:t xml:space="preserve">, </w:t>
      </w:r>
      <w:proofErr w:type="spellStart"/>
      <w:r w:rsidR="00301DDD">
        <w:t>Posvar</w:t>
      </w:r>
      <w:proofErr w:type="spellEnd"/>
      <w:r w:rsidR="00301DDD">
        <w:t xml:space="preserve"> Hall, University of Pittsburgh</w:t>
      </w:r>
    </w:p>
    <w:p w14:paraId="5A08F080" w14:textId="77777777" w:rsidR="009A1DF8" w:rsidRDefault="009A1DF8"/>
    <w:p w14:paraId="23FF44B4" w14:textId="4CAF7188" w:rsidR="009A1DF8" w:rsidRDefault="009A1DF8">
      <w:r>
        <w:t xml:space="preserve">October 15, Overseas Korean Adoptees’ Communities and Activism, Jennifer Kwon Dobbs, English,  “Toward Truth and Reconciliation: Overseas Korean Adoption and Unwed Mother Advocacy” and </w:t>
      </w:r>
      <w:proofErr w:type="spellStart"/>
      <w:r>
        <w:t>Eleana</w:t>
      </w:r>
      <w:proofErr w:type="spellEnd"/>
      <w:r>
        <w:t xml:space="preserve"> Kim, Anthropology, University of Rochester, “The Dry</w:t>
      </w:r>
      <w:r w:rsidR="00450DB6">
        <w:t xml:space="preserve"> Eye of Adoption Politics: Testi</w:t>
      </w:r>
      <w:r>
        <w:t>mony, Social Justice, and Representation amo</w:t>
      </w:r>
      <w:r w:rsidR="00450DB6">
        <w:t>ng Transnational Korean Adoptees,</w:t>
      </w:r>
      <w:proofErr w:type="gramStart"/>
      <w:r w:rsidR="00450DB6">
        <w:t xml:space="preserve">” </w:t>
      </w:r>
      <w:r>
        <w:t xml:space="preserve"> </w:t>
      </w:r>
      <w:proofErr w:type="spellStart"/>
      <w:r>
        <w:t>Posvar</w:t>
      </w:r>
      <w:proofErr w:type="spellEnd"/>
      <w:proofErr w:type="gramEnd"/>
      <w:r>
        <w:t xml:space="preserve"> Hall, University of Pittsburgh</w:t>
      </w:r>
    </w:p>
    <w:p w14:paraId="12FB7DF1" w14:textId="77777777" w:rsidR="009A1DF8" w:rsidRDefault="009A1DF8"/>
    <w:p w14:paraId="551B4424" w14:textId="77777777" w:rsidR="009A1DF8" w:rsidRDefault="009A1DF8">
      <w:r>
        <w:t>October 15</w:t>
      </w:r>
      <w:proofErr w:type="gramStart"/>
      <w:r>
        <w:t>,  Poetry</w:t>
      </w:r>
      <w:proofErr w:type="gramEnd"/>
      <w:r>
        <w:t xml:space="preserve"> reading, Jennifer Kwon Dobbs, Cathedral of Learning</w:t>
      </w:r>
    </w:p>
    <w:p w14:paraId="1211FEC2" w14:textId="77777777" w:rsidR="009A1DF8" w:rsidRDefault="009A1DF8"/>
    <w:p w14:paraId="57671E9C" w14:textId="77777777" w:rsidR="009A1DF8" w:rsidRDefault="009A1DF8">
      <w:r>
        <w:t xml:space="preserve">March 23, </w:t>
      </w:r>
      <w:r w:rsidRPr="009A1DF8">
        <w:rPr>
          <w:b/>
        </w:rPr>
        <w:t>2011</w:t>
      </w:r>
      <w:r>
        <w:t xml:space="preserve">, </w:t>
      </w:r>
      <w:proofErr w:type="spellStart"/>
      <w:r>
        <w:t>Deann</w:t>
      </w:r>
      <w:proofErr w:type="spellEnd"/>
      <w:r>
        <w:t xml:space="preserve"> </w:t>
      </w:r>
      <w:proofErr w:type="spellStart"/>
      <w:r>
        <w:t>Borshay</w:t>
      </w:r>
      <w:proofErr w:type="spellEnd"/>
      <w:r>
        <w:t xml:space="preserve"> </w:t>
      </w:r>
      <w:proofErr w:type="spellStart"/>
      <w:r>
        <w:t>Liem</w:t>
      </w:r>
      <w:proofErr w:type="spellEnd"/>
      <w:r>
        <w:t xml:space="preserve">, showing and discussing her film, </w:t>
      </w:r>
      <w:r w:rsidRPr="00450DB6">
        <w:rPr>
          <w:i/>
        </w:rPr>
        <w:t>In the Matter of</w:t>
      </w:r>
    </w:p>
    <w:p w14:paraId="2A0E211D" w14:textId="77777777" w:rsidR="009A1DF8" w:rsidRDefault="009A1DF8">
      <w:r w:rsidRPr="00450DB6">
        <w:rPr>
          <w:i/>
        </w:rPr>
        <w:t xml:space="preserve">Cha Jung </w:t>
      </w:r>
      <w:proofErr w:type="spellStart"/>
      <w:r w:rsidRPr="00450DB6">
        <w:rPr>
          <w:i/>
        </w:rPr>
        <w:t>Hee</w:t>
      </w:r>
      <w:proofErr w:type="spellEnd"/>
      <w:r>
        <w:t>, response by Lucy Fischer, Cathedral of Learning</w:t>
      </w:r>
    </w:p>
    <w:p w14:paraId="7B191239" w14:textId="77777777" w:rsidR="009A1DF8" w:rsidRDefault="009A1DF8"/>
    <w:p w14:paraId="0BDD19DC" w14:textId="7076464A" w:rsidR="009A1DF8" w:rsidRDefault="009A1DF8">
      <w:r>
        <w:lastRenderedPageBreak/>
        <w:t>March 30, Barbara Katz Rothman, sociologist, “What Should White Adoptive Parents of</w:t>
      </w:r>
      <w:r w:rsidR="00301DDD">
        <w:t xml:space="preserve"> African-American Children Know?</w:t>
      </w:r>
      <w:r>
        <w:t xml:space="preserve">” </w:t>
      </w:r>
      <w:r w:rsidR="00C83276">
        <w:t>College Hall, Duquesne University</w:t>
      </w:r>
    </w:p>
    <w:p w14:paraId="3C35B7DB" w14:textId="77777777" w:rsidR="009A1DF8" w:rsidRDefault="009A1DF8"/>
    <w:p w14:paraId="73DB2978" w14:textId="77777777" w:rsidR="009A1DF8" w:rsidRDefault="00BC217E">
      <w:r>
        <w:t>September 16</w:t>
      </w:r>
      <w:proofErr w:type="gramStart"/>
      <w:r>
        <w:t>,  Stephanie</w:t>
      </w:r>
      <w:proofErr w:type="gramEnd"/>
      <w:r>
        <w:t xml:space="preserve"> Wang-</w:t>
      </w:r>
      <w:proofErr w:type="spellStart"/>
      <w:r>
        <w:t>Breal</w:t>
      </w:r>
      <w:proofErr w:type="spellEnd"/>
      <w:r>
        <w:t xml:space="preserve"> showing and discussing her film, </w:t>
      </w:r>
      <w:proofErr w:type="spellStart"/>
      <w:r w:rsidRPr="00450DB6">
        <w:rPr>
          <w:i/>
        </w:rPr>
        <w:t>Wo</w:t>
      </w:r>
      <w:proofErr w:type="spellEnd"/>
      <w:r w:rsidRPr="00450DB6">
        <w:rPr>
          <w:i/>
        </w:rPr>
        <w:t xml:space="preserve"> A Ni</w:t>
      </w:r>
      <w:r>
        <w:t xml:space="preserve"> </w:t>
      </w:r>
      <w:r w:rsidRPr="00450DB6">
        <w:rPr>
          <w:i/>
        </w:rPr>
        <w:t>Mommy</w:t>
      </w:r>
      <w:r>
        <w:t>, documentary about China adoption</w:t>
      </w:r>
      <w:r w:rsidR="00450DB6">
        <w:t>, Frick Fine Arts Auditorium, Pitt</w:t>
      </w:r>
    </w:p>
    <w:p w14:paraId="39D2C36D" w14:textId="77777777" w:rsidR="00BC217E" w:rsidRDefault="00BC217E"/>
    <w:p w14:paraId="659FF68D" w14:textId="77777777" w:rsidR="00BC217E" w:rsidRDefault="00BC217E">
      <w:r>
        <w:t xml:space="preserve">September 17, </w:t>
      </w:r>
      <w:r w:rsidRPr="00450DB6">
        <w:rPr>
          <w:i/>
        </w:rPr>
        <w:t>Adoption: For the Life of Me,</w:t>
      </w:r>
      <w:r>
        <w:t xml:space="preserve"> documentary about the campaign to </w:t>
      </w:r>
      <w:r w:rsidR="00450DB6">
        <w:t xml:space="preserve">allow adoptees to see their original birth certificates, </w:t>
      </w:r>
      <w:proofErr w:type="gramStart"/>
      <w:r w:rsidR="00450DB6">
        <w:t xml:space="preserve">Amanda  </w:t>
      </w:r>
      <w:proofErr w:type="spellStart"/>
      <w:r w:rsidR="00450DB6">
        <w:t>Woolston</w:t>
      </w:r>
      <w:proofErr w:type="spellEnd"/>
      <w:proofErr w:type="gramEnd"/>
      <w:r w:rsidR="00450DB6">
        <w:t>, discussant, FFA</w:t>
      </w:r>
    </w:p>
    <w:p w14:paraId="44C263C7" w14:textId="77777777" w:rsidR="00450DB6" w:rsidRDefault="00450DB6"/>
    <w:p w14:paraId="707A99FD" w14:textId="77777777" w:rsidR="00450DB6" w:rsidRDefault="00450DB6">
      <w:r>
        <w:t xml:space="preserve">September 17, </w:t>
      </w:r>
      <w:r w:rsidRPr="00450DB6">
        <w:rPr>
          <w:i/>
        </w:rPr>
        <w:t>To Each His Own</w:t>
      </w:r>
      <w:r>
        <w:t>, 1946 film about the relinquishment side of adoption, discussants, Molly Brown, Film Studies, and Kate Livingston, Women’s Studies, Ohio State, FFA</w:t>
      </w:r>
    </w:p>
    <w:p w14:paraId="2A7270CE" w14:textId="77777777" w:rsidR="00450DB6" w:rsidRDefault="00450DB6"/>
    <w:p w14:paraId="035E45EA" w14:textId="5B923F0F" w:rsidR="00450DB6" w:rsidRDefault="00450DB6">
      <w:r>
        <w:t xml:space="preserve">September 17, </w:t>
      </w:r>
      <w:r w:rsidRPr="00450DB6">
        <w:rPr>
          <w:i/>
        </w:rPr>
        <w:t>Secrets and Lies</w:t>
      </w:r>
      <w:r>
        <w:t xml:space="preserve">, award winning 1996 Mike Leigh film </w:t>
      </w:r>
      <w:proofErr w:type="gramStart"/>
      <w:r>
        <w:t>about  reunion</w:t>
      </w:r>
      <w:proofErr w:type="gramEnd"/>
      <w:r>
        <w:t xml:space="preserve">, race, class, family, </w:t>
      </w:r>
      <w:proofErr w:type="spellStart"/>
      <w:r>
        <w:t>etc</w:t>
      </w:r>
      <w:proofErr w:type="spellEnd"/>
      <w:r>
        <w:t xml:space="preserve">, discussants Ali Patterson, Film Studies, Libby </w:t>
      </w:r>
      <w:proofErr w:type="spellStart"/>
      <w:r>
        <w:t>Hult</w:t>
      </w:r>
      <w:r w:rsidR="00301DDD">
        <w:t>berg</w:t>
      </w:r>
      <w:proofErr w:type="spellEnd"/>
      <w:r w:rsidR="00301DDD">
        <w:t xml:space="preserve"> and Marianne Novy, English,</w:t>
      </w:r>
      <w:r>
        <w:t xml:space="preserve"> Frick Fine Arts Auditorium </w:t>
      </w:r>
    </w:p>
    <w:p w14:paraId="52ACC287" w14:textId="77777777" w:rsidR="00450DB6" w:rsidRDefault="00450DB6"/>
    <w:p w14:paraId="48AF8870" w14:textId="26D4E6AC" w:rsidR="00450DB6" w:rsidRDefault="00450DB6">
      <w:r>
        <w:t xml:space="preserve">April 9, </w:t>
      </w:r>
      <w:r w:rsidRPr="00450DB6">
        <w:rPr>
          <w:b/>
        </w:rPr>
        <w:t>201</w:t>
      </w:r>
      <w:r w:rsidR="00C54D84">
        <w:rPr>
          <w:b/>
        </w:rPr>
        <w:t>2</w:t>
      </w:r>
      <w:r>
        <w:rPr>
          <w:b/>
        </w:rPr>
        <w:t xml:space="preserve">, </w:t>
      </w:r>
      <w:r w:rsidRPr="00450DB6">
        <w:t>Lee Talley</w:t>
      </w:r>
      <w:r>
        <w:t>, Children’s Literature, Rowan University,</w:t>
      </w:r>
      <w:r w:rsidR="0025051F">
        <w:t xml:space="preserve"> </w:t>
      </w:r>
      <w:r>
        <w:t>”</w:t>
      </w:r>
      <w:r w:rsidR="0025051F">
        <w:t>’</w:t>
      </w:r>
      <w:r>
        <w:t>Everything was Strange and New</w:t>
      </w:r>
      <w:r w:rsidR="00C54D84">
        <w:t>’: The World War II</w:t>
      </w:r>
      <w:r w:rsidR="00301DDD">
        <w:t xml:space="preserve"> Evacuation of British Children,</w:t>
      </w:r>
      <w:r w:rsidR="00C54D84">
        <w:t>” Cathedral of Learning</w:t>
      </w:r>
    </w:p>
    <w:p w14:paraId="111210E6" w14:textId="77777777" w:rsidR="00C54D84" w:rsidRDefault="00C54D84"/>
    <w:p w14:paraId="7D1F03B8" w14:textId="66FB781F" w:rsidR="00C54D84" w:rsidRDefault="00C54D84">
      <w:r>
        <w:t xml:space="preserve">November 19 </w:t>
      </w:r>
      <w:proofErr w:type="spellStart"/>
      <w:r>
        <w:t>Vashali</w:t>
      </w:r>
      <w:proofErr w:type="spellEnd"/>
      <w:r>
        <w:t xml:space="preserve"> </w:t>
      </w:r>
      <w:proofErr w:type="spellStart"/>
      <w:r>
        <w:t>Sinha</w:t>
      </w:r>
      <w:proofErr w:type="spellEnd"/>
      <w:r>
        <w:t xml:space="preserve"> showing </w:t>
      </w:r>
      <w:r w:rsidRPr="00301DDD">
        <w:rPr>
          <w:i/>
        </w:rPr>
        <w:t>Made in India,</w:t>
      </w:r>
      <w:r>
        <w:t xml:space="preserve"> her documentary about international surrogacy</w:t>
      </w:r>
      <w:r w:rsidR="007941B2">
        <w:t xml:space="preserve">, co-directed with Rebecca </w:t>
      </w:r>
      <w:proofErr w:type="spellStart"/>
      <w:r w:rsidR="007941B2">
        <w:t>Haimowitz</w:t>
      </w:r>
      <w:proofErr w:type="spellEnd"/>
      <w:r>
        <w:t xml:space="preserve">, </w:t>
      </w:r>
      <w:proofErr w:type="spellStart"/>
      <w:r>
        <w:t>Posvar</w:t>
      </w:r>
      <w:proofErr w:type="spellEnd"/>
      <w:r>
        <w:t xml:space="preserve"> Hall</w:t>
      </w:r>
    </w:p>
    <w:p w14:paraId="29DEA494" w14:textId="77777777" w:rsidR="00DD14FF" w:rsidRDefault="00DD14FF"/>
    <w:p w14:paraId="5D5C899F" w14:textId="77777777" w:rsidR="00DD14FF" w:rsidRDefault="00DD14FF">
      <w:r>
        <w:t>March 4,</w:t>
      </w:r>
      <w:r w:rsidRPr="00DD14FF">
        <w:rPr>
          <w:b/>
        </w:rPr>
        <w:t xml:space="preserve"> 2013</w:t>
      </w:r>
      <w:r>
        <w:rPr>
          <w:b/>
        </w:rPr>
        <w:t xml:space="preserve">, </w:t>
      </w:r>
      <w:r w:rsidRPr="00DD14FF">
        <w:t>Mei-ling</w:t>
      </w:r>
      <w:r>
        <w:t xml:space="preserve"> </w:t>
      </w:r>
      <w:proofErr w:type="spellStart"/>
      <w:r>
        <w:t>Hopgood</w:t>
      </w:r>
      <w:proofErr w:type="spellEnd"/>
      <w:r>
        <w:t xml:space="preserve">, journalism, Northwestern, discussing her memoir, </w:t>
      </w:r>
      <w:r w:rsidRPr="00DD14FF">
        <w:rPr>
          <w:i/>
        </w:rPr>
        <w:t>Lucky Girl</w:t>
      </w:r>
      <w:r>
        <w:t xml:space="preserve">, about her relationship with her American and Chinese families, </w:t>
      </w:r>
      <w:proofErr w:type="spellStart"/>
      <w:r>
        <w:t>Posvar</w:t>
      </w:r>
      <w:proofErr w:type="spellEnd"/>
      <w:r>
        <w:t xml:space="preserve"> Hall</w:t>
      </w:r>
    </w:p>
    <w:p w14:paraId="42187A05" w14:textId="77777777" w:rsidR="00DD14FF" w:rsidRDefault="00DD14FF"/>
    <w:p w14:paraId="400DE2D0" w14:textId="77777777" w:rsidR="00DD14FF" w:rsidRDefault="00F4437D">
      <w:r>
        <w:t xml:space="preserve">September 16, Linda Goldstein Knowlton, discussing and presenting her documentary film </w:t>
      </w:r>
      <w:r w:rsidRPr="00301DDD">
        <w:rPr>
          <w:i/>
        </w:rPr>
        <w:t>Somewhere Between</w:t>
      </w:r>
      <w:r>
        <w:t>, about four girls adopted from China, with panel including pediatrician Sarah Springer and social worker Penny Edwards</w:t>
      </w:r>
    </w:p>
    <w:p w14:paraId="6FC32CF6" w14:textId="77777777" w:rsidR="00F4437D" w:rsidRDefault="00F4437D"/>
    <w:p w14:paraId="2DA0CCAF" w14:textId="77C9C3FA" w:rsidR="00F4437D" w:rsidRDefault="00F4437D">
      <w:r>
        <w:t>January 30,</w:t>
      </w:r>
      <w:r w:rsidRPr="00F4437D">
        <w:rPr>
          <w:b/>
        </w:rPr>
        <w:t xml:space="preserve"> 2014</w:t>
      </w:r>
      <w:r w:rsidRPr="00F4437D">
        <w:t>, Karen</w:t>
      </w:r>
      <w:r>
        <w:t xml:space="preserve"> Dubinsky, professor of history, Queen’s (Ontario), “Adoption as Cold War Legacy: Missing Babies and Nat</w:t>
      </w:r>
      <w:r w:rsidR="00301DDD">
        <w:t>i</w:t>
      </w:r>
      <w:r>
        <w:t>o</w:t>
      </w:r>
      <w:r w:rsidR="0025051F">
        <w:t>nal Babies in Cuba and Guatemala</w:t>
      </w:r>
      <w:r>
        <w:t xml:space="preserve">,” </w:t>
      </w:r>
      <w:proofErr w:type="spellStart"/>
      <w:r>
        <w:t>Posvar</w:t>
      </w:r>
      <w:proofErr w:type="spellEnd"/>
      <w:r>
        <w:t xml:space="preserve"> Hall, p</w:t>
      </w:r>
      <w:r w:rsidR="00301DDD">
        <w:t xml:space="preserve">receded by a documentary film, </w:t>
      </w:r>
      <w:r w:rsidRPr="00301DDD">
        <w:rPr>
          <w:i/>
        </w:rPr>
        <w:t>Good-bye,</w:t>
      </w:r>
      <w:r w:rsidR="00301DDD" w:rsidRPr="00301DDD">
        <w:rPr>
          <w:i/>
        </w:rPr>
        <w:t xml:space="preserve"> Baby: Adoptions From Guatemala</w:t>
      </w:r>
    </w:p>
    <w:p w14:paraId="0CD91E09" w14:textId="77777777" w:rsidR="00F4437D" w:rsidRDefault="00F4437D"/>
    <w:p w14:paraId="0061E530" w14:textId="79EC883C" w:rsidR="00F4437D" w:rsidRDefault="00F4437D">
      <w:r>
        <w:t xml:space="preserve">October 21, </w:t>
      </w:r>
      <w:r w:rsidRPr="00F4437D">
        <w:rPr>
          <w:b/>
        </w:rPr>
        <w:t>2015</w:t>
      </w:r>
      <w:r w:rsidR="00367989">
        <w:rPr>
          <w:b/>
        </w:rPr>
        <w:t>,</w:t>
      </w:r>
      <w:r w:rsidR="00367989" w:rsidRPr="00367989">
        <w:t xml:space="preserve"> panel, Adoption and Narratives of the Human</w:t>
      </w:r>
      <w:r w:rsidR="00367989">
        <w:t xml:space="preserve">, with Maggie Jones, nonfiction writing, Margaret </w:t>
      </w:r>
      <w:proofErr w:type="spellStart"/>
      <w:r w:rsidR="00367989">
        <w:t>Homans</w:t>
      </w:r>
      <w:proofErr w:type="spellEnd"/>
      <w:r w:rsidR="00367989">
        <w:t xml:space="preserve">, English and Women’s, Gender and Sexuality, Yale, </w:t>
      </w:r>
      <w:proofErr w:type="spellStart"/>
      <w:r w:rsidR="00367989">
        <w:t>Frayda</w:t>
      </w:r>
      <w:proofErr w:type="spellEnd"/>
      <w:r w:rsidR="00367989">
        <w:t xml:space="preserve"> Cohen</w:t>
      </w:r>
      <w:r w:rsidR="0025051F">
        <w:t>, Gender, Sexuality, and Women’</w:t>
      </w:r>
      <w:r w:rsidR="00367989">
        <w:t xml:space="preserve">s Studies, and </w:t>
      </w:r>
      <w:proofErr w:type="spellStart"/>
      <w:r w:rsidR="00367989">
        <w:t>SooJin</w:t>
      </w:r>
      <w:proofErr w:type="spellEnd"/>
      <w:r w:rsidR="00367989">
        <w:t xml:space="preserve"> Pate, Humanities Center, Cathedral of Learning</w:t>
      </w:r>
    </w:p>
    <w:p w14:paraId="46A21277" w14:textId="77777777" w:rsidR="00367989" w:rsidRDefault="00367989"/>
    <w:p w14:paraId="52AB49A1" w14:textId="7B58B7D3" w:rsidR="00367989" w:rsidRDefault="00A72875">
      <w:r>
        <w:t xml:space="preserve">March 2, </w:t>
      </w:r>
      <w:r w:rsidRPr="00301DDD">
        <w:rPr>
          <w:b/>
        </w:rPr>
        <w:t>2016</w:t>
      </w:r>
      <w:r w:rsidR="00367989">
        <w:t xml:space="preserve">, Linda </w:t>
      </w:r>
      <w:proofErr w:type="spellStart"/>
      <w:r w:rsidR="00367989">
        <w:t>Seligmann</w:t>
      </w:r>
      <w:proofErr w:type="spellEnd"/>
      <w:r w:rsidR="00367989">
        <w:t xml:space="preserve">, </w:t>
      </w:r>
      <w:proofErr w:type="spellStart"/>
      <w:r w:rsidR="00367989">
        <w:t>Professsor</w:t>
      </w:r>
      <w:proofErr w:type="spellEnd"/>
      <w:r w:rsidR="00367989">
        <w:t xml:space="preserve"> of Anthropology, George Mason University, “The Circulation of Children Through Transnational and Transracial Adoption: Filters, Fantasies, and Fragments,” </w:t>
      </w:r>
      <w:proofErr w:type="spellStart"/>
      <w:r w:rsidR="00367989">
        <w:t>Posvar</w:t>
      </w:r>
      <w:proofErr w:type="spellEnd"/>
      <w:r w:rsidR="00367989">
        <w:t xml:space="preserve"> Hall</w:t>
      </w:r>
    </w:p>
    <w:p w14:paraId="10348B05" w14:textId="77777777" w:rsidR="00F4437D" w:rsidRDefault="00F4437D"/>
    <w:p w14:paraId="4AC5F703" w14:textId="77777777" w:rsidR="00F4437D" w:rsidRDefault="00F4437D"/>
    <w:p w14:paraId="27A210C6" w14:textId="77777777" w:rsidR="00F4437D" w:rsidRDefault="00F4437D"/>
    <w:p w14:paraId="0F6A37E0" w14:textId="77777777" w:rsidR="00C54D84" w:rsidRDefault="00C54D84"/>
    <w:p w14:paraId="78EE4BD6" w14:textId="77777777" w:rsidR="00C54D84" w:rsidRDefault="00C54D84"/>
    <w:p w14:paraId="68E04B2C" w14:textId="77777777" w:rsidR="00086933" w:rsidRDefault="00086933"/>
    <w:p w14:paraId="7FB0CFB1" w14:textId="77777777" w:rsidR="00086933" w:rsidRDefault="00086933"/>
    <w:p w14:paraId="3D1CAB0B" w14:textId="77777777" w:rsidR="00086933" w:rsidRPr="00086933" w:rsidRDefault="00086933" w:rsidP="00086933">
      <w:pPr>
        <w:spacing w:before="100" w:beforeAutospacing="1" w:after="100" w:afterAutospacing="1"/>
        <w:outlineLvl w:val="2"/>
        <w:rPr>
          <w:rFonts w:ascii="Times" w:eastAsia="Times New Roman" w:hAnsi="Times"/>
          <w:b/>
          <w:bCs/>
          <w:sz w:val="27"/>
          <w:szCs w:val="27"/>
        </w:rPr>
      </w:pPr>
      <w:r>
        <w:rPr>
          <w:rFonts w:ascii="Times" w:eastAsia="Times New Roman" w:hAnsi="Times"/>
          <w:b/>
          <w:bCs/>
          <w:sz w:val="27"/>
          <w:szCs w:val="27"/>
        </w:rPr>
        <w:t xml:space="preserve"> </w:t>
      </w:r>
    </w:p>
    <w:p w14:paraId="0FDA94A6" w14:textId="77777777" w:rsidR="00086933" w:rsidRDefault="00086933"/>
    <w:p w14:paraId="4F855B00" w14:textId="77777777" w:rsidR="003A670E" w:rsidRDefault="003A670E"/>
    <w:p w14:paraId="4A00FFC4" w14:textId="77777777" w:rsidR="003A670E" w:rsidRDefault="003A670E"/>
    <w:p w14:paraId="2360EA35" w14:textId="77777777" w:rsidR="003A670E" w:rsidRDefault="003A670E"/>
    <w:p w14:paraId="5805AB39" w14:textId="77777777" w:rsidR="003A670E" w:rsidRDefault="003A670E"/>
    <w:p w14:paraId="6C869DD8" w14:textId="77777777" w:rsidR="003A670E" w:rsidRDefault="003A670E"/>
    <w:p w14:paraId="03625624" w14:textId="77777777" w:rsidR="003A670E" w:rsidRDefault="003A670E"/>
    <w:sectPr w:rsidR="003A670E" w:rsidSect="003A67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04"/>
    <w:rsid w:val="00086933"/>
    <w:rsid w:val="0025051F"/>
    <w:rsid w:val="002D6BF7"/>
    <w:rsid w:val="00301DDD"/>
    <w:rsid w:val="00367989"/>
    <w:rsid w:val="0039329C"/>
    <w:rsid w:val="003A670E"/>
    <w:rsid w:val="00450DB6"/>
    <w:rsid w:val="004C0F04"/>
    <w:rsid w:val="007941B2"/>
    <w:rsid w:val="008D02BD"/>
    <w:rsid w:val="009A1DF8"/>
    <w:rsid w:val="00A72875"/>
    <w:rsid w:val="00BC217E"/>
    <w:rsid w:val="00C54D84"/>
    <w:rsid w:val="00C83276"/>
    <w:rsid w:val="00DD14FF"/>
    <w:rsid w:val="00F4437D"/>
    <w:rsid w:val="00FA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D9C04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8693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693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933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86933"/>
    <w:rPr>
      <w:rFonts w:ascii="Times" w:hAnsi="Times"/>
      <w:b/>
      <w:bCs/>
      <w:sz w:val="27"/>
      <w:szCs w:val="27"/>
      <w:lang w:eastAsia="en-US"/>
    </w:rPr>
  </w:style>
  <w:style w:type="character" w:styleId="Strong">
    <w:name w:val="Strong"/>
    <w:basedOn w:val="DefaultParagraphFont"/>
    <w:uiPriority w:val="22"/>
    <w:qFormat/>
    <w:rsid w:val="000869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8693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8693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933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86933"/>
    <w:rPr>
      <w:rFonts w:ascii="Times" w:hAnsi="Times"/>
      <w:b/>
      <w:bCs/>
      <w:sz w:val="27"/>
      <w:szCs w:val="27"/>
      <w:lang w:eastAsia="en-US"/>
    </w:rPr>
  </w:style>
  <w:style w:type="character" w:styleId="Strong">
    <w:name w:val="Strong"/>
    <w:basedOn w:val="DefaultParagraphFont"/>
    <w:uiPriority w:val="22"/>
    <w:qFormat/>
    <w:rsid w:val="00086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712</Words>
  <Characters>4064</Characters>
  <Application>Microsoft Macintosh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Novy</dc:creator>
  <cp:keywords/>
  <dc:description/>
  <cp:lastModifiedBy>Marianne Novy</cp:lastModifiedBy>
  <cp:revision>3</cp:revision>
  <dcterms:created xsi:type="dcterms:W3CDTF">2016-12-07T14:27:00Z</dcterms:created>
  <dcterms:modified xsi:type="dcterms:W3CDTF">2016-12-07T14:39:00Z</dcterms:modified>
</cp:coreProperties>
</file>